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23BD310" w14:textId="77777777" w:rsidR="00FD761E" w:rsidRPr="00FD761E" w:rsidRDefault="00FD761E" w:rsidP="00FD761E">
      <w:pPr>
        <w:tabs>
          <w:tab w:val="left" w:pos="2984"/>
        </w:tabs>
        <w:spacing w:line="276" w:lineRule="auto"/>
        <w:jc w:val="center"/>
        <w:rPr>
          <w:rFonts w:ascii="Times New Roman" w:hAnsi="Times New Roman" w:cs="Times New Roman"/>
          <w:b/>
          <w:bCs/>
          <w:iCs/>
          <w:sz w:val="10"/>
          <w:szCs w:val="10"/>
        </w:rPr>
      </w:pPr>
    </w:p>
    <w:p w14:paraId="69F4B53E" w14:textId="4E962CA7" w:rsidR="00FD761E" w:rsidRPr="002A410A" w:rsidRDefault="00FD761E" w:rsidP="00FD761E">
      <w:pPr>
        <w:tabs>
          <w:tab w:val="left" w:pos="29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A410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АРХИТЕКТУРА ПРОГРАММЫ </w:t>
      </w:r>
    </w:p>
    <w:p w14:paraId="0B86B9B9" w14:textId="61BB20A9" w:rsidR="00FD761E" w:rsidRDefault="00FD761E" w:rsidP="00FD761E">
      <w:pPr>
        <w:tabs>
          <w:tab w:val="left" w:pos="29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27599E"/>
          <w:sz w:val="28"/>
          <w:szCs w:val="28"/>
        </w:rPr>
      </w:pPr>
      <w:r w:rsidRPr="002A410A">
        <w:rPr>
          <w:rFonts w:ascii="Times New Roman" w:hAnsi="Times New Roman" w:cs="Times New Roman"/>
          <w:b/>
          <w:bCs/>
          <w:iCs/>
          <w:color w:val="27599E"/>
          <w:sz w:val="28"/>
          <w:szCs w:val="28"/>
          <w:lang w:val="en-US"/>
        </w:rPr>
        <w:t>II</w:t>
      </w:r>
      <w:r w:rsidRPr="002A410A">
        <w:rPr>
          <w:rFonts w:ascii="Times New Roman" w:hAnsi="Times New Roman" w:cs="Times New Roman"/>
          <w:b/>
          <w:bCs/>
          <w:iCs/>
          <w:color w:val="27599E"/>
          <w:sz w:val="28"/>
          <w:szCs w:val="28"/>
        </w:rPr>
        <w:t xml:space="preserve"> Российско-Китайского Форума, 04-06 сентября 2026 г., г. Хабаров</w:t>
      </w:r>
      <w:r>
        <w:rPr>
          <w:rFonts w:ascii="Times New Roman" w:hAnsi="Times New Roman" w:cs="Times New Roman"/>
          <w:b/>
          <w:bCs/>
          <w:iCs/>
          <w:color w:val="27599E"/>
          <w:sz w:val="28"/>
          <w:szCs w:val="28"/>
        </w:rPr>
        <w:t>ск</w:t>
      </w:r>
    </w:p>
    <w:p w14:paraId="459BCDBB" w14:textId="2CC463BA" w:rsidR="00FD761E" w:rsidRPr="00FD761E" w:rsidRDefault="00FD761E" w:rsidP="00FD761E">
      <w:pPr>
        <w:tabs>
          <w:tab w:val="left" w:pos="2984"/>
          <w:tab w:val="left" w:pos="13750"/>
        </w:tabs>
        <w:rPr>
          <w:rFonts w:ascii="Times New Roman" w:hAnsi="Times New Roman" w:cs="Times New Roman"/>
          <w:iCs/>
          <w:sz w:val="10"/>
          <w:szCs w:val="10"/>
        </w:rPr>
      </w:pPr>
      <w:r>
        <w:rPr>
          <w:rFonts w:ascii="Times New Roman" w:hAnsi="Times New Roman" w:cs="Times New Roman"/>
          <w:iCs/>
          <w:sz w:val="20"/>
          <w:szCs w:val="20"/>
        </w:rPr>
        <w:tab/>
      </w:r>
      <w:r>
        <w:rPr>
          <w:rFonts w:ascii="Times New Roman" w:hAnsi="Times New Roman" w:cs="Times New Roman"/>
          <w:iCs/>
          <w:sz w:val="20"/>
          <w:szCs w:val="20"/>
        </w:rPr>
        <w:tab/>
      </w:r>
      <w:r w:rsidRPr="008C1EEC">
        <w:rPr>
          <w:rFonts w:ascii="Times New Roman" w:hAnsi="Times New Roman" w:cs="Times New Roman"/>
          <w:iCs/>
          <w:sz w:val="20"/>
          <w:szCs w:val="20"/>
        </w:rPr>
        <w:t>Проект от</w:t>
      </w:r>
      <w:r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D93CB6">
        <w:rPr>
          <w:rFonts w:ascii="Times New Roman" w:hAnsi="Times New Roman" w:cs="Times New Roman"/>
          <w:iCs/>
          <w:sz w:val="20"/>
          <w:szCs w:val="20"/>
        </w:rPr>
        <w:t>2</w:t>
      </w:r>
      <w:r w:rsidR="009C7CA7">
        <w:rPr>
          <w:rFonts w:ascii="Times New Roman" w:hAnsi="Times New Roman" w:cs="Times New Roman"/>
          <w:iCs/>
          <w:sz w:val="20"/>
          <w:szCs w:val="20"/>
        </w:rPr>
        <w:t>8</w:t>
      </w:r>
      <w:r>
        <w:rPr>
          <w:rFonts w:ascii="Times New Roman" w:hAnsi="Times New Roman" w:cs="Times New Roman"/>
          <w:iCs/>
          <w:sz w:val="20"/>
          <w:szCs w:val="20"/>
        </w:rPr>
        <w:t>.</w:t>
      </w:r>
      <w:r w:rsidRPr="008C1EEC">
        <w:rPr>
          <w:rFonts w:ascii="Times New Roman" w:hAnsi="Times New Roman" w:cs="Times New Roman"/>
          <w:iCs/>
          <w:sz w:val="20"/>
          <w:szCs w:val="20"/>
        </w:rPr>
        <w:t>07</w:t>
      </w:r>
      <w:r>
        <w:rPr>
          <w:rFonts w:ascii="Times New Roman" w:hAnsi="Times New Roman" w:cs="Times New Roman"/>
          <w:iCs/>
          <w:sz w:val="20"/>
          <w:szCs w:val="20"/>
        </w:rPr>
        <w:t>.</w:t>
      </w:r>
      <w:r w:rsidRPr="008C1EEC">
        <w:rPr>
          <w:rFonts w:ascii="Times New Roman" w:hAnsi="Times New Roman" w:cs="Times New Roman"/>
          <w:iCs/>
          <w:sz w:val="20"/>
          <w:szCs w:val="20"/>
        </w:rPr>
        <w:t>2026</w:t>
      </w:r>
    </w:p>
    <w:p w14:paraId="033B0B5A" w14:textId="77777777" w:rsidR="00FD761E" w:rsidRPr="00FD761E" w:rsidRDefault="00FD761E" w:rsidP="00FD761E">
      <w:pPr>
        <w:tabs>
          <w:tab w:val="left" w:pos="2984"/>
          <w:tab w:val="left" w:pos="13750"/>
        </w:tabs>
        <w:spacing w:after="0" w:line="240" w:lineRule="auto"/>
        <w:rPr>
          <w:rFonts w:ascii="Times New Roman" w:hAnsi="Times New Roman" w:cs="Times New Roman"/>
          <w:b/>
          <w:bCs/>
          <w:iCs/>
          <w:sz w:val="10"/>
          <w:szCs w:val="10"/>
        </w:rPr>
      </w:pPr>
    </w:p>
    <w:tbl>
      <w:tblPr>
        <w:tblStyle w:val="af6"/>
        <w:tblW w:w="15740" w:type="dxa"/>
        <w:tblInd w:w="222" w:type="dxa"/>
        <w:tblLayout w:type="fixed"/>
        <w:tblLook w:val="04A0" w:firstRow="1" w:lastRow="0" w:firstColumn="1" w:lastColumn="0" w:noHBand="0" w:noVBand="1"/>
      </w:tblPr>
      <w:tblGrid>
        <w:gridCol w:w="1306"/>
        <w:gridCol w:w="1866"/>
        <w:gridCol w:w="1844"/>
        <w:gridCol w:w="2405"/>
        <w:gridCol w:w="9"/>
        <w:gridCol w:w="2122"/>
        <w:gridCol w:w="24"/>
        <w:gridCol w:w="1679"/>
        <w:gridCol w:w="2071"/>
        <w:gridCol w:w="56"/>
        <w:gridCol w:w="2358"/>
      </w:tblGrid>
      <w:tr w:rsidR="00FD761E" w14:paraId="0A06E1D1" w14:textId="77777777" w:rsidTr="001C3675">
        <w:trPr>
          <w:trHeight w:val="468"/>
        </w:trPr>
        <w:tc>
          <w:tcPr>
            <w:tcW w:w="15740" w:type="dxa"/>
            <w:gridSpan w:val="11"/>
            <w:tcBorders>
              <w:top w:val="single" w:sz="4" w:space="0" w:color="auto"/>
            </w:tcBorders>
            <w:shd w:val="clear" w:color="auto" w:fill="27599E"/>
            <w:vAlign w:val="center"/>
          </w:tcPr>
          <w:p w14:paraId="0453483C" w14:textId="77777777" w:rsidR="00FD761E" w:rsidRPr="002A410A" w:rsidRDefault="00FD761E" w:rsidP="00DB3EE0">
            <w:pPr>
              <w:spacing w:before="60" w:after="6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zh-CN"/>
              </w:rPr>
            </w:pPr>
            <w:r w:rsidRPr="002A410A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8"/>
                <w:szCs w:val="28"/>
                <w:lang w:eastAsia="zh-CN"/>
              </w:rPr>
              <w:t>4 сентября 2026 (пятница)</w:t>
            </w:r>
          </w:p>
        </w:tc>
      </w:tr>
      <w:tr w:rsidR="00FD761E" w14:paraId="2FA2B1B1" w14:textId="77777777" w:rsidTr="001C3675">
        <w:trPr>
          <w:trHeight w:val="517"/>
        </w:trPr>
        <w:tc>
          <w:tcPr>
            <w:tcW w:w="1306" w:type="dxa"/>
            <w:vAlign w:val="center"/>
          </w:tcPr>
          <w:p w14:paraId="4511D55C" w14:textId="332324A3" w:rsidR="00FD761E" w:rsidRPr="003C0D38" w:rsidRDefault="009C7CA7" w:rsidP="00DB3EE0">
            <w:pPr>
              <w:spacing w:before="60" w:after="60" w:line="238" w:lineRule="exact"/>
              <w:ind w:hanging="76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Площадка</w:t>
            </w:r>
          </w:p>
        </w:tc>
        <w:tc>
          <w:tcPr>
            <w:tcW w:w="9949" w:type="dxa"/>
            <w:gridSpan w:val="7"/>
            <w:tcBorders>
              <w:bottom w:val="single" w:sz="4" w:space="0" w:color="000000"/>
            </w:tcBorders>
            <w:shd w:val="clear" w:color="auto" w:fill="F5DEDB"/>
          </w:tcPr>
          <w:p w14:paraId="5832FA5F" w14:textId="77777777" w:rsidR="00FD761E" w:rsidRPr="008F109D" w:rsidRDefault="00FD761E" w:rsidP="00DB3EE0">
            <w:pPr>
              <w:spacing w:before="60" w:after="60" w:line="23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4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Дом офицеров Восточного военного округа</w:t>
            </w:r>
          </w:p>
        </w:tc>
        <w:tc>
          <w:tcPr>
            <w:tcW w:w="2071" w:type="dxa"/>
            <w:vMerge w:val="restart"/>
            <w:shd w:val="clear" w:color="auto" w:fill="C4E6DA"/>
            <w:vAlign w:val="center"/>
          </w:tcPr>
          <w:p w14:paraId="36BBE115" w14:textId="77777777" w:rsidR="00FD761E" w:rsidRPr="008F109D" w:rsidRDefault="00FD761E" w:rsidP="00DB3EE0">
            <w:pPr>
              <w:spacing w:before="60" w:after="60" w:line="238" w:lineRule="exact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8F109D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Дом официальных приёмов Правительства Хабаровского края</w:t>
            </w:r>
          </w:p>
        </w:tc>
        <w:tc>
          <w:tcPr>
            <w:tcW w:w="2414" w:type="dxa"/>
            <w:gridSpan w:val="2"/>
            <w:vMerge w:val="restart"/>
            <w:shd w:val="clear" w:color="auto" w:fill="F8F3C8"/>
          </w:tcPr>
          <w:p w14:paraId="60B6C2E9" w14:textId="77777777" w:rsidR="00FD761E" w:rsidRDefault="00FD761E" w:rsidP="00DB3EE0">
            <w:pPr>
              <w:spacing w:before="60" w:after="60" w:line="238" w:lineRule="exact"/>
              <w:rPr>
                <w:rFonts w:ascii="Times New Roman" w:hAnsi="Times New Roman" w:cs="Times New Roman"/>
                <w:bCs/>
                <w:iCs/>
                <w:color w:val="000000" w:themeColor="text1"/>
              </w:rPr>
            </w:pPr>
          </w:p>
          <w:p w14:paraId="5E604E24" w14:textId="77777777" w:rsidR="00FD761E" w:rsidRPr="00202F46" w:rsidRDefault="00FD761E" w:rsidP="00DB3EE0">
            <w:pPr>
              <w:spacing w:before="60" w:after="60" w:line="238" w:lineRule="exact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lang w:val="en-US"/>
              </w:rPr>
            </w:pPr>
            <w:r w:rsidRPr="009A5C52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Молодежный досуговый центр</w:t>
            </w:r>
          </w:p>
        </w:tc>
      </w:tr>
      <w:tr w:rsidR="00FD761E" w14:paraId="35E5718D" w14:textId="77777777" w:rsidTr="001C3675">
        <w:trPr>
          <w:trHeight w:val="624"/>
        </w:trPr>
        <w:tc>
          <w:tcPr>
            <w:tcW w:w="1306" w:type="dxa"/>
            <w:vAlign w:val="center"/>
          </w:tcPr>
          <w:p w14:paraId="0F879B63" w14:textId="66E6FEDE" w:rsidR="00FD761E" w:rsidRPr="003C0D38" w:rsidRDefault="009C7CA7" w:rsidP="00691981">
            <w:pPr>
              <w:spacing w:line="238" w:lineRule="exact"/>
              <w:ind w:hanging="76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Зал/время</w:t>
            </w:r>
          </w:p>
        </w:tc>
        <w:tc>
          <w:tcPr>
            <w:tcW w:w="1866" w:type="dxa"/>
            <w:tcBorders>
              <w:bottom w:val="single" w:sz="4" w:space="0" w:color="000000"/>
            </w:tcBorders>
            <w:shd w:val="clear" w:color="auto" w:fill="F5DEDB"/>
            <w:vAlign w:val="center"/>
          </w:tcPr>
          <w:p w14:paraId="6060CE66" w14:textId="77777777" w:rsidR="00FD761E" w:rsidRPr="00FB0F1C" w:rsidRDefault="00FD761E" w:rsidP="006919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1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ЗАЛ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FB0F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Пленарный</w:t>
            </w:r>
          </w:p>
        </w:tc>
        <w:tc>
          <w:tcPr>
            <w:tcW w:w="1844" w:type="dxa"/>
            <w:tcBorders>
              <w:bottom w:val="single" w:sz="4" w:space="0" w:color="000000"/>
            </w:tcBorders>
            <w:shd w:val="clear" w:color="auto" w:fill="F5DEDB"/>
            <w:vAlign w:val="center"/>
          </w:tcPr>
          <w:p w14:paraId="7CDB0A0D" w14:textId="77777777" w:rsidR="00FD761E" w:rsidRPr="00FB0F1C" w:rsidRDefault="00FD761E" w:rsidP="00691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ЗАЛ 2, 1 этаж</w:t>
            </w:r>
          </w:p>
        </w:tc>
        <w:tc>
          <w:tcPr>
            <w:tcW w:w="2405" w:type="dxa"/>
            <w:tcBorders>
              <w:bottom w:val="single" w:sz="4" w:space="0" w:color="000000"/>
            </w:tcBorders>
            <w:shd w:val="clear" w:color="auto" w:fill="F5DEDB"/>
            <w:vAlign w:val="center"/>
          </w:tcPr>
          <w:p w14:paraId="7A1D7D3F" w14:textId="77777777" w:rsidR="00FD761E" w:rsidRPr="00FB0F1C" w:rsidRDefault="00FD761E" w:rsidP="00691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ЗАЛ 3, 2 этаж</w:t>
            </w:r>
          </w:p>
        </w:tc>
        <w:tc>
          <w:tcPr>
            <w:tcW w:w="2155" w:type="dxa"/>
            <w:gridSpan w:val="3"/>
            <w:tcBorders>
              <w:bottom w:val="single" w:sz="4" w:space="0" w:color="000000"/>
            </w:tcBorders>
            <w:shd w:val="clear" w:color="auto" w:fill="F5DEDB"/>
            <w:vAlign w:val="center"/>
          </w:tcPr>
          <w:p w14:paraId="585AC2B6" w14:textId="77777777" w:rsidR="00FD761E" w:rsidRPr="00FB0F1C" w:rsidRDefault="00FD761E" w:rsidP="00691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ЗАЛ 4, 2 этаж</w:t>
            </w:r>
          </w:p>
        </w:tc>
        <w:tc>
          <w:tcPr>
            <w:tcW w:w="1679" w:type="dxa"/>
            <w:tcBorders>
              <w:bottom w:val="single" w:sz="4" w:space="0" w:color="000000"/>
            </w:tcBorders>
            <w:shd w:val="clear" w:color="auto" w:fill="F5DEDB"/>
            <w:vAlign w:val="center"/>
          </w:tcPr>
          <w:p w14:paraId="2CEC9E74" w14:textId="77777777" w:rsidR="00FD761E" w:rsidRPr="009C7CA7" w:rsidRDefault="00FD761E" w:rsidP="006919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этаж, холл</w:t>
            </w:r>
          </w:p>
        </w:tc>
        <w:tc>
          <w:tcPr>
            <w:tcW w:w="2071" w:type="dxa"/>
            <w:vMerge/>
            <w:tcBorders>
              <w:bottom w:val="single" w:sz="4" w:space="0" w:color="000000"/>
            </w:tcBorders>
            <w:shd w:val="clear" w:color="auto" w:fill="C4E6DA"/>
            <w:vAlign w:val="center"/>
          </w:tcPr>
          <w:p w14:paraId="0C8795EB" w14:textId="77777777" w:rsidR="00FD761E" w:rsidRPr="008F109D" w:rsidRDefault="00FD761E" w:rsidP="00691981">
            <w:pPr>
              <w:spacing w:line="238" w:lineRule="exact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414" w:type="dxa"/>
            <w:gridSpan w:val="2"/>
            <w:vMerge/>
            <w:tcBorders>
              <w:bottom w:val="single" w:sz="4" w:space="0" w:color="000000"/>
            </w:tcBorders>
            <w:shd w:val="clear" w:color="auto" w:fill="F8F3C8"/>
          </w:tcPr>
          <w:p w14:paraId="488F20AD" w14:textId="77777777" w:rsidR="00FD761E" w:rsidRDefault="00FD761E" w:rsidP="00691981">
            <w:pPr>
              <w:spacing w:line="238" w:lineRule="exact"/>
              <w:rPr>
                <w:rFonts w:ascii="Times New Roman" w:hAnsi="Times New Roman" w:cs="Times New Roman"/>
                <w:bCs/>
                <w:iCs/>
                <w:color w:val="000000" w:themeColor="text1"/>
              </w:rPr>
            </w:pPr>
          </w:p>
        </w:tc>
      </w:tr>
      <w:tr w:rsidR="00FD761E" w14:paraId="5D2B2A70" w14:textId="77777777" w:rsidTr="001C3675">
        <w:trPr>
          <w:trHeight w:val="333"/>
        </w:trPr>
        <w:tc>
          <w:tcPr>
            <w:tcW w:w="1306" w:type="dxa"/>
            <w:vAlign w:val="center"/>
          </w:tcPr>
          <w:p w14:paraId="3E420CDC" w14:textId="77777777" w:rsidR="00FD761E" w:rsidRDefault="00FD761E" w:rsidP="00DB3EE0">
            <w:pPr>
              <w:spacing w:before="60" w:after="60" w:line="238" w:lineRule="exact"/>
              <w:ind w:hanging="76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09.00 – 10.30</w:t>
            </w:r>
          </w:p>
        </w:tc>
        <w:tc>
          <w:tcPr>
            <w:tcW w:w="14434" w:type="dxa"/>
            <w:gridSpan w:val="10"/>
            <w:shd w:val="clear" w:color="auto" w:fill="FFFFFF" w:themeFill="background1"/>
            <w:vAlign w:val="center"/>
          </w:tcPr>
          <w:p w14:paraId="06F41736" w14:textId="77777777" w:rsidR="00FD761E" w:rsidRPr="009C7CA7" w:rsidRDefault="00FD761E" w:rsidP="00DB3EE0">
            <w:pPr>
              <w:spacing w:before="60" w:after="60" w:line="23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9C7CA7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Завтрак от ПАО «Сбербанк» (по приглашениям), место уточняется</w:t>
            </w:r>
          </w:p>
        </w:tc>
      </w:tr>
      <w:tr w:rsidR="00FD761E" w:rsidRPr="00B363DA" w14:paraId="77A281F7" w14:textId="77777777" w:rsidTr="001C3675">
        <w:trPr>
          <w:trHeight w:val="1528"/>
        </w:trPr>
        <w:tc>
          <w:tcPr>
            <w:tcW w:w="1306" w:type="dxa"/>
            <w:vAlign w:val="center"/>
          </w:tcPr>
          <w:p w14:paraId="5C07F0E3" w14:textId="77777777" w:rsidR="00FD761E" w:rsidRPr="003C0D38" w:rsidRDefault="00FD761E" w:rsidP="00DB3EE0">
            <w:pPr>
              <w:spacing w:line="238" w:lineRule="exact"/>
              <w:ind w:hanging="76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3C0D38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09.30 – 11.00</w:t>
            </w:r>
          </w:p>
        </w:tc>
        <w:tc>
          <w:tcPr>
            <w:tcW w:w="1866" w:type="dxa"/>
          </w:tcPr>
          <w:p w14:paraId="37B12B60" w14:textId="77777777" w:rsidR="00FD761E" w:rsidRPr="009A3614" w:rsidRDefault="00FD761E" w:rsidP="00DB3EE0">
            <w:pPr>
              <w:spacing w:line="238" w:lineRule="exact"/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i/>
                <w:color w:val="000000" w:themeColor="text1"/>
              </w:rPr>
              <w:t>Подготовка площадки к пленарному заседанию</w:t>
            </w:r>
          </w:p>
        </w:tc>
        <w:tc>
          <w:tcPr>
            <w:tcW w:w="1844" w:type="dxa"/>
          </w:tcPr>
          <w:p w14:paraId="22D9E5D5" w14:textId="77777777" w:rsidR="00FD761E" w:rsidRPr="00FB0F1C" w:rsidRDefault="00FD761E" w:rsidP="00DB3EE0">
            <w:pPr>
              <w:spacing w:line="23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FB0F1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Женщины в бизнесе: Россия и Китай – синергия потенциалов</w:t>
            </w:r>
          </w:p>
        </w:tc>
        <w:tc>
          <w:tcPr>
            <w:tcW w:w="2405" w:type="dxa"/>
          </w:tcPr>
          <w:p w14:paraId="1C52DBB2" w14:textId="77777777" w:rsidR="00FD761E" w:rsidRPr="00FB0F1C" w:rsidRDefault="00FD761E" w:rsidP="00DB3EE0">
            <w:pPr>
              <w:spacing w:line="238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B0F1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Российско-Китайская промышленная и технологическая кооперация: современные тенденции</w:t>
            </w:r>
          </w:p>
        </w:tc>
        <w:tc>
          <w:tcPr>
            <w:tcW w:w="2155" w:type="dxa"/>
            <w:gridSpan w:val="3"/>
          </w:tcPr>
          <w:p w14:paraId="31C301CC" w14:textId="77777777" w:rsidR="00FD761E" w:rsidRPr="00FB0F1C" w:rsidRDefault="00FD761E" w:rsidP="00DB3EE0">
            <w:pPr>
              <w:spacing w:line="23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FB0F1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Семейное предпринимательство в России и Китае как залог благополучия наций</w:t>
            </w:r>
          </w:p>
        </w:tc>
        <w:tc>
          <w:tcPr>
            <w:tcW w:w="1679" w:type="dxa"/>
          </w:tcPr>
          <w:p w14:paraId="2128C98D" w14:textId="77777777" w:rsidR="00FD761E" w:rsidRPr="00FB0F1C" w:rsidRDefault="00FD761E" w:rsidP="00DB3EE0">
            <w:pPr>
              <w:spacing w:line="238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B0F1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Выставка инвестиционных проектов</w:t>
            </w:r>
            <w:r w:rsidRPr="00FB0F1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2071" w:type="dxa"/>
          </w:tcPr>
          <w:p w14:paraId="34C8E2EA" w14:textId="77777777" w:rsidR="00FD761E" w:rsidRPr="00FB0F1C" w:rsidRDefault="00FD761E" w:rsidP="00DB3EE0">
            <w:pPr>
              <w:spacing w:line="23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FB0F1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30-е юбилейное заседание Подкомиссии </w:t>
            </w:r>
            <w:r w:rsidRPr="00FB0F1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br/>
              <w:t xml:space="preserve">по сотрудничеству </w:t>
            </w:r>
            <w:r w:rsidRPr="00FB0F1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  <w:shd w:val="clear" w:color="auto" w:fill="F1D3CF"/>
              </w:rPr>
              <w:br/>
            </w:r>
            <w:r w:rsidRPr="00FB0F1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в области транспорта</w:t>
            </w:r>
          </w:p>
        </w:tc>
        <w:tc>
          <w:tcPr>
            <w:tcW w:w="2414" w:type="dxa"/>
            <w:gridSpan w:val="2"/>
          </w:tcPr>
          <w:p w14:paraId="689E3D32" w14:textId="77777777" w:rsidR="009C7CA7" w:rsidRDefault="00FD761E" w:rsidP="00DB3EE0">
            <w:pPr>
              <w:spacing w:line="23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FB0F1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Окружное совещание </w:t>
            </w:r>
            <w:r w:rsidRPr="00FB0F1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br/>
              <w:t xml:space="preserve">по вопросам реализации национального проекта «Международная кооперация и экспорт» / </w:t>
            </w:r>
          </w:p>
          <w:p w14:paraId="19B609CB" w14:textId="6CA78828" w:rsidR="00FD761E" w:rsidRPr="00FB0F1C" w:rsidRDefault="00FD761E" w:rsidP="00114021">
            <w:pPr>
              <w:spacing w:before="60" w:line="23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9C7CA7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lang w:val="en-US"/>
              </w:rPr>
              <w:t>B</w:t>
            </w:r>
            <w:r w:rsidRPr="009C7CA7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</w:t>
            </w:r>
            <w:r w:rsidRPr="009C7CA7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lang w:val="en-US"/>
              </w:rPr>
              <w:t>B</w:t>
            </w:r>
            <w:r w:rsidRPr="009C7CA7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переговоры</w:t>
            </w:r>
          </w:p>
        </w:tc>
      </w:tr>
      <w:tr w:rsidR="00FD761E" w:rsidRPr="00B363DA" w14:paraId="6EFBF914" w14:textId="77777777" w:rsidTr="001C3675">
        <w:trPr>
          <w:trHeight w:val="444"/>
        </w:trPr>
        <w:tc>
          <w:tcPr>
            <w:tcW w:w="1306" w:type="dxa"/>
            <w:vAlign w:val="center"/>
          </w:tcPr>
          <w:p w14:paraId="3060DD0A" w14:textId="77777777" w:rsidR="00FD761E" w:rsidRPr="003C0D38" w:rsidRDefault="00FD761E" w:rsidP="00DB3EE0">
            <w:pPr>
              <w:spacing w:before="60" w:after="60" w:line="238" w:lineRule="exact"/>
              <w:ind w:hanging="76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3C0D3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11.00 – 11.20</w:t>
            </w:r>
          </w:p>
        </w:tc>
        <w:tc>
          <w:tcPr>
            <w:tcW w:w="14434" w:type="dxa"/>
            <w:gridSpan w:val="10"/>
            <w:vAlign w:val="center"/>
          </w:tcPr>
          <w:p w14:paraId="0F0C894D" w14:textId="77777777" w:rsidR="00FD761E" w:rsidRPr="00B363DA" w:rsidRDefault="00FD761E" w:rsidP="00DB3EE0">
            <w:pPr>
              <w:spacing w:before="60" w:after="60" w:line="238" w:lineRule="exact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B363DA">
              <w:rPr>
                <w:rFonts w:ascii="Times New Roman" w:hAnsi="Times New Roman" w:cs="Times New Roman"/>
                <w:b/>
                <w:iCs/>
              </w:rPr>
              <w:t>Церемония открытия Российско-Китайского форума</w:t>
            </w:r>
          </w:p>
        </w:tc>
      </w:tr>
      <w:tr w:rsidR="00FD761E" w:rsidRPr="00B363DA" w14:paraId="79090B47" w14:textId="77777777" w:rsidTr="001C3675">
        <w:trPr>
          <w:trHeight w:val="444"/>
        </w:trPr>
        <w:tc>
          <w:tcPr>
            <w:tcW w:w="1306" w:type="dxa"/>
            <w:vAlign w:val="center"/>
          </w:tcPr>
          <w:p w14:paraId="43041889" w14:textId="5068A9EE" w:rsidR="00FD761E" w:rsidRPr="003C0D38" w:rsidRDefault="00FD761E" w:rsidP="00FD761E">
            <w:pPr>
              <w:spacing w:before="60" w:after="60" w:line="238" w:lineRule="exact"/>
              <w:ind w:hanging="76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C0D3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11.30 – 13.00</w:t>
            </w:r>
          </w:p>
        </w:tc>
        <w:tc>
          <w:tcPr>
            <w:tcW w:w="1866" w:type="dxa"/>
          </w:tcPr>
          <w:p w14:paraId="4D76FE75" w14:textId="36149840" w:rsidR="00FD761E" w:rsidRPr="00B363DA" w:rsidRDefault="00FD761E" w:rsidP="00FD761E">
            <w:pPr>
              <w:spacing w:before="60" w:after="60" w:line="238" w:lineRule="exact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Cs/>
                <w:i/>
                <w:color w:val="000000" w:themeColor="text1"/>
              </w:rPr>
              <w:t>Подготовка площадки к пленарному заседанию</w:t>
            </w:r>
          </w:p>
        </w:tc>
        <w:tc>
          <w:tcPr>
            <w:tcW w:w="1844" w:type="dxa"/>
          </w:tcPr>
          <w:p w14:paraId="690CA6D8" w14:textId="4F21972E" w:rsidR="00FD761E" w:rsidRPr="00B363DA" w:rsidRDefault="00FD761E" w:rsidP="00FD761E">
            <w:pPr>
              <w:spacing w:before="60" w:after="60" w:line="238" w:lineRule="exact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FB0F1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Аграрный экспорт: диалог бизнеса и власти</w:t>
            </w:r>
          </w:p>
        </w:tc>
        <w:tc>
          <w:tcPr>
            <w:tcW w:w="2414" w:type="dxa"/>
            <w:gridSpan w:val="2"/>
          </w:tcPr>
          <w:p w14:paraId="56B1A7EF" w14:textId="77777777" w:rsidR="00FD761E" w:rsidRPr="00FB0F1C" w:rsidRDefault="00FD761E" w:rsidP="00114021">
            <w:pPr>
              <w:spacing w:before="60" w:after="60" w:line="23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FB0F1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Питчинг инвестиционных проектов</w:t>
            </w:r>
          </w:p>
          <w:p w14:paraId="25698C3B" w14:textId="77777777" w:rsidR="00FD761E" w:rsidRPr="00B363DA" w:rsidRDefault="00FD761E" w:rsidP="00FD761E">
            <w:pPr>
              <w:spacing w:before="60" w:after="60" w:line="238" w:lineRule="exact"/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2122" w:type="dxa"/>
          </w:tcPr>
          <w:p w14:paraId="78846F10" w14:textId="77777777" w:rsidR="00FD761E" w:rsidRDefault="00FD761E" w:rsidP="00114021">
            <w:pPr>
              <w:spacing w:after="6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B0F1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Экспертная сессия по туризму</w:t>
            </w:r>
          </w:p>
          <w:p w14:paraId="38B3D4C3" w14:textId="77777777" w:rsidR="009B4F4C" w:rsidRPr="009B4F4C" w:rsidRDefault="009B4F4C" w:rsidP="00114021">
            <w:pPr>
              <w:spacing w:after="60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</w:p>
          <w:p w14:paraId="5D356C27" w14:textId="6C0E8A5C" w:rsidR="00FD761E" w:rsidRPr="00B363DA" w:rsidRDefault="00FD761E" w:rsidP="00FD761E">
            <w:pPr>
              <w:spacing w:before="60" w:after="60" w:line="238" w:lineRule="exact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FB0F1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Россия-Китай: туристские потоки, маркетинг и межрегиональное партнерство</w:t>
            </w:r>
          </w:p>
        </w:tc>
        <w:tc>
          <w:tcPr>
            <w:tcW w:w="1703" w:type="dxa"/>
            <w:gridSpan w:val="2"/>
          </w:tcPr>
          <w:p w14:paraId="65830143" w14:textId="04DECC88" w:rsidR="00FD761E" w:rsidRPr="00B363DA" w:rsidRDefault="00FD761E" w:rsidP="00FD761E">
            <w:pPr>
              <w:spacing w:before="60" w:after="60" w:line="238" w:lineRule="exact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FB0F1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Выставка инвестиционных проектов</w:t>
            </w:r>
          </w:p>
        </w:tc>
        <w:tc>
          <w:tcPr>
            <w:tcW w:w="2127" w:type="dxa"/>
            <w:gridSpan w:val="2"/>
          </w:tcPr>
          <w:p w14:paraId="6DD45329" w14:textId="72594077" w:rsidR="00FD761E" w:rsidRPr="00B363DA" w:rsidRDefault="00FD761E" w:rsidP="00FD761E">
            <w:pPr>
              <w:spacing w:before="60" w:after="60" w:line="238" w:lineRule="exact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FB0F1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30-е юбилейное заседание Подкомиссии </w:t>
            </w:r>
            <w:r w:rsidRPr="00FB0F1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br/>
              <w:t xml:space="preserve">по сотрудничеству </w:t>
            </w:r>
            <w:r w:rsidRPr="00FB0F1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br/>
              <w:t>в области транспорта</w:t>
            </w:r>
          </w:p>
        </w:tc>
        <w:tc>
          <w:tcPr>
            <w:tcW w:w="2358" w:type="dxa"/>
          </w:tcPr>
          <w:p w14:paraId="1544A7DF" w14:textId="77777777" w:rsidR="009C7CA7" w:rsidRDefault="00FD761E" w:rsidP="00FD761E">
            <w:pPr>
              <w:spacing w:before="60" w:after="60" w:line="23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FB0F1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Окружное совещание </w:t>
            </w:r>
            <w:r w:rsidRPr="00FB0F1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br/>
              <w:t>по вопросам реализации национального проекта «Международная кооперация и экспорт»</w:t>
            </w:r>
            <w:r w:rsidR="009C7CA7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/</w:t>
            </w:r>
          </w:p>
          <w:p w14:paraId="01AC7609" w14:textId="77777777" w:rsidR="00114021" w:rsidRDefault="00114021" w:rsidP="00FD761E">
            <w:pPr>
              <w:spacing w:before="60" w:after="60" w:line="238" w:lineRule="exact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0F2E29DF" w14:textId="046A6B8B" w:rsidR="00FD761E" w:rsidRPr="009C7CA7" w:rsidRDefault="00FD761E" w:rsidP="00FD761E">
            <w:pPr>
              <w:spacing w:before="60" w:after="60" w:line="238" w:lineRule="exact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9C7CA7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lang w:val="en-US"/>
              </w:rPr>
              <w:t>B</w:t>
            </w:r>
            <w:r w:rsidRPr="009C7CA7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</w:t>
            </w:r>
            <w:r w:rsidRPr="009C7CA7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lang w:val="en-US"/>
              </w:rPr>
              <w:t>B</w:t>
            </w:r>
            <w:r w:rsidRPr="009C7CA7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переговоры</w:t>
            </w:r>
          </w:p>
        </w:tc>
      </w:tr>
    </w:tbl>
    <w:p w14:paraId="4FCA6AA8" w14:textId="77777777" w:rsidR="00FD761E" w:rsidRDefault="00FD761E"/>
    <w:tbl>
      <w:tblPr>
        <w:tblStyle w:val="af6"/>
        <w:tblW w:w="15593" w:type="dxa"/>
        <w:tblInd w:w="227" w:type="dxa"/>
        <w:tblLayout w:type="fixed"/>
        <w:tblLook w:val="04A0" w:firstRow="1" w:lastRow="0" w:firstColumn="1" w:lastColumn="0" w:noHBand="0" w:noVBand="1"/>
      </w:tblPr>
      <w:tblGrid>
        <w:gridCol w:w="1309"/>
        <w:gridCol w:w="2190"/>
        <w:gridCol w:w="1888"/>
        <w:gridCol w:w="2035"/>
        <w:gridCol w:w="2154"/>
        <w:gridCol w:w="1532"/>
        <w:gridCol w:w="2075"/>
        <w:gridCol w:w="2410"/>
      </w:tblGrid>
      <w:tr w:rsidR="006F33C2" w:rsidRPr="00AC7382" w14:paraId="28BE6677" w14:textId="77777777" w:rsidTr="00FB0F1C">
        <w:trPr>
          <w:trHeight w:val="361"/>
        </w:trPr>
        <w:tc>
          <w:tcPr>
            <w:tcW w:w="1309" w:type="dxa"/>
            <w:vAlign w:val="center"/>
          </w:tcPr>
          <w:p w14:paraId="15514535" w14:textId="77777777" w:rsidR="006F33C2" w:rsidRPr="003C0D38" w:rsidRDefault="006F33C2" w:rsidP="00DB3EE0">
            <w:pPr>
              <w:spacing w:before="60" w:after="60" w:line="240" w:lineRule="exact"/>
              <w:ind w:hanging="76"/>
              <w:jc w:val="center"/>
              <w:rPr>
                <w:color w:val="000000" w:themeColor="text1"/>
                <w:sz w:val="20"/>
                <w:szCs w:val="20"/>
              </w:rPr>
            </w:pPr>
            <w:r w:rsidRPr="003C0D3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13.00 – 14.00</w:t>
            </w:r>
          </w:p>
        </w:tc>
        <w:tc>
          <w:tcPr>
            <w:tcW w:w="11874" w:type="dxa"/>
            <w:gridSpan w:val="6"/>
            <w:vAlign w:val="center"/>
          </w:tcPr>
          <w:p w14:paraId="69D8B534" w14:textId="77777777" w:rsidR="006F33C2" w:rsidRPr="00B363DA" w:rsidRDefault="006F33C2" w:rsidP="00DB3EE0">
            <w:pPr>
              <w:spacing w:before="60" w:after="60" w:line="238" w:lineRule="exact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63DA">
              <w:rPr>
                <w:rFonts w:ascii="Times New Roman" w:hAnsi="Times New Roman" w:cs="Times New Roman"/>
                <w:b/>
                <w:iCs/>
              </w:rPr>
              <w:t>Обед</w:t>
            </w:r>
          </w:p>
        </w:tc>
        <w:tc>
          <w:tcPr>
            <w:tcW w:w="2410" w:type="dxa"/>
          </w:tcPr>
          <w:p w14:paraId="39AC7983" w14:textId="77777777" w:rsidR="006F33C2" w:rsidRPr="00AC7382" w:rsidRDefault="006F33C2" w:rsidP="00DB3EE0">
            <w:pPr>
              <w:spacing w:before="60" w:after="60" w:line="238" w:lineRule="exact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6F33C2" w:rsidRPr="00B363DA" w14:paraId="47CCE711" w14:textId="77777777" w:rsidTr="00FB0F1C">
        <w:trPr>
          <w:trHeight w:val="1556"/>
        </w:trPr>
        <w:tc>
          <w:tcPr>
            <w:tcW w:w="1309" w:type="dxa"/>
            <w:vAlign w:val="center"/>
          </w:tcPr>
          <w:p w14:paraId="2B6DAED6" w14:textId="77777777" w:rsidR="006F33C2" w:rsidRPr="003C0D38" w:rsidRDefault="006F33C2" w:rsidP="00DB3EE0">
            <w:pPr>
              <w:spacing w:line="238" w:lineRule="exact"/>
              <w:ind w:hanging="76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3C0D38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14.00 – 15.30</w:t>
            </w:r>
          </w:p>
        </w:tc>
        <w:tc>
          <w:tcPr>
            <w:tcW w:w="2190" w:type="dxa"/>
          </w:tcPr>
          <w:p w14:paraId="29D905C9" w14:textId="77777777" w:rsidR="006F33C2" w:rsidRPr="00B363DA" w:rsidRDefault="006F33C2" w:rsidP="00DB3EE0">
            <w:pPr>
              <w:spacing w:before="60" w:after="60" w:line="23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i/>
                <w:color w:val="000000" w:themeColor="text1"/>
              </w:rPr>
              <w:t>Подготовка площадки к пленарному заседанию</w:t>
            </w:r>
          </w:p>
        </w:tc>
        <w:tc>
          <w:tcPr>
            <w:tcW w:w="1888" w:type="dxa"/>
          </w:tcPr>
          <w:p w14:paraId="05BFB2C9" w14:textId="77777777" w:rsidR="006F33C2" w:rsidRPr="00FB0F1C" w:rsidRDefault="006F33C2" w:rsidP="00DB3EE0">
            <w:pPr>
              <w:spacing w:line="238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B0F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Инвестиционная инфраструктура для реализации российско-китайских проектов</w:t>
            </w:r>
          </w:p>
        </w:tc>
        <w:tc>
          <w:tcPr>
            <w:tcW w:w="2035" w:type="dxa"/>
          </w:tcPr>
          <w:p w14:paraId="263A766E" w14:textId="77777777" w:rsidR="006F33C2" w:rsidRPr="00FB0F1C" w:rsidRDefault="006F33C2" w:rsidP="00DB3EE0">
            <w:pPr>
              <w:spacing w:line="238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B0F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Укрепление торгово-экономического сотрудничества России и Китая через механизмы ТПП</w:t>
            </w:r>
          </w:p>
        </w:tc>
        <w:tc>
          <w:tcPr>
            <w:tcW w:w="2154" w:type="dxa"/>
          </w:tcPr>
          <w:p w14:paraId="2BDE1049" w14:textId="77777777" w:rsidR="006F33C2" w:rsidRPr="00FB0F1C" w:rsidRDefault="006F33C2" w:rsidP="00DB3EE0">
            <w:pPr>
              <w:spacing w:before="60" w:after="60" w:line="226" w:lineRule="exac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B0F1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Дальневосточный вектор ИИ: синергия России и Китая </w:t>
            </w:r>
          </w:p>
          <w:p w14:paraId="01238E73" w14:textId="77777777" w:rsidR="006F33C2" w:rsidRPr="00FB0F1C" w:rsidRDefault="006F33C2" w:rsidP="00DB3EE0">
            <w:pPr>
              <w:spacing w:before="60" w:after="60" w:line="226" w:lineRule="exact"/>
              <w:jc w:val="center"/>
              <w:rPr>
                <w:rFonts w:ascii="Times New Roman" w:hAnsi="Times New Roman" w:cs="Times New Roman"/>
                <w:bCs/>
                <w:iCs/>
                <w:color w:val="5B9BD5" w:themeColor="accent1"/>
                <w:sz w:val="20"/>
                <w:szCs w:val="20"/>
              </w:rPr>
            </w:pPr>
            <w:r w:rsidRPr="00FB0F1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партнер ПАО «Сбербанк»</w:t>
            </w:r>
          </w:p>
        </w:tc>
        <w:tc>
          <w:tcPr>
            <w:tcW w:w="1532" w:type="dxa"/>
          </w:tcPr>
          <w:p w14:paraId="4C1C81A8" w14:textId="77777777" w:rsidR="006F33C2" w:rsidRPr="00FB0F1C" w:rsidRDefault="006F33C2" w:rsidP="00FB0F1C">
            <w:pPr>
              <w:spacing w:before="120" w:after="120" w:line="23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FB0F1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Выставка инвестиционных проектов</w:t>
            </w:r>
            <w:r w:rsidRPr="00FB0F1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2075" w:type="dxa"/>
          </w:tcPr>
          <w:p w14:paraId="7CA6E67E" w14:textId="77777777" w:rsidR="006F33C2" w:rsidRPr="00FB0F1C" w:rsidRDefault="006F33C2" w:rsidP="00DB3EE0">
            <w:pPr>
              <w:spacing w:before="60" w:after="60" w:line="23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FB0F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4-е совещание </w:t>
            </w:r>
            <w:r w:rsidRPr="00FB0F1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Рабочей группы </w:t>
            </w:r>
            <w:r w:rsidRPr="00FB0F1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br/>
              <w:t xml:space="preserve">по сопряжению </w:t>
            </w:r>
            <w:r w:rsidRPr="00FB0F1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br/>
              <w:t>о. Большой Уссурийский</w:t>
            </w:r>
          </w:p>
        </w:tc>
        <w:tc>
          <w:tcPr>
            <w:tcW w:w="2410" w:type="dxa"/>
          </w:tcPr>
          <w:p w14:paraId="29E55A9F" w14:textId="77777777" w:rsidR="006F33C2" w:rsidRPr="00FB0F1C" w:rsidRDefault="006F33C2" w:rsidP="00DB3EE0">
            <w:pPr>
              <w:spacing w:before="60" w:after="60" w:line="23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FB0F1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Окружное совещание </w:t>
            </w:r>
            <w:r w:rsidRPr="00FB0F1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br/>
              <w:t>по вопросам реализации национального проекта «Международная кооперация и экспорт» /</w:t>
            </w:r>
          </w:p>
          <w:p w14:paraId="5ED26080" w14:textId="77777777" w:rsidR="006F33C2" w:rsidRPr="005E6884" w:rsidRDefault="006F33C2" w:rsidP="00DB3EE0">
            <w:pPr>
              <w:spacing w:before="60" w:after="60" w:line="238" w:lineRule="exact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5E6884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lang w:val="en-US"/>
              </w:rPr>
              <w:t>B</w:t>
            </w:r>
            <w:r w:rsidRPr="005E6884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</w:t>
            </w:r>
            <w:r w:rsidRPr="005E6884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lang w:val="en-US"/>
              </w:rPr>
              <w:t>B</w:t>
            </w:r>
            <w:r w:rsidRPr="005E6884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переговоры</w:t>
            </w:r>
          </w:p>
        </w:tc>
      </w:tr>
      <w:tr w:rsidR="006F33C2" w:rsidRPr="00B363DA" w14:paraId="17E799DA" w14:textId="77777777" w:rsidTr="00FB0F1C">
        <w:trPr>
          <w:trHeight w:val="849"/>
        </w:trPr>
        <w:tc>
          <w:tcPr>
            <w:tcW w:w="1309" w:type="dxa"/>
            <w:vAlign w:val="center"/>
          </w:tcPr>
          <w:p w14:paraId="1AC9457A" w14:textId="77777777" w:rsidR="006F33C2" w:rsidRPr="003C0D38" w:rsidRDefault="006F33C2" w:rsidP="00DB3EE0">
            <w:pPr>
              <w:spacing w:before="60" w:after="60" w:line="238" w:lineRule="exact"/>
              <w:ind w:hanging="76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u w:val="single"/>
              </w:rPr>
            </w:pPr>
            <w:r w:rsidRPr="003C0D38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16.00 – 18.00</w:t>
            </w:r>
          </w:p>
        </w:tc>
        <w:tc>
          <w:tcPr>
            <w:tcW w:w="9799" w:type="dxa"/>
            <w:gridSpan w:val="5"/>
          </w:tcPr>
          <w:p w14:paraId="5F81C50E" w14:textId="2B6130B7" w:rsidR="00FD761E" w:rsidRPr="00FD761E" w:rsidRDefault="006F33C2" w:rsidP="00FD761E">
            <w:pPr>
              <w:spacing w:line="320" w:lineRule="exact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  <w:u w:val="single"/>
              </w:rPr>
            </w:pPr>
            <w:r w:rsidRPr="00B363DA">
              <w:rPr>
                <w:rFonts w:ascii="Times New Roman" w:hAnsi="Times New Roman" w:cs="Times New Roman"/>
                <w:b/>
                <w:bCs/>
                <w:iCs/>
                <w:u w:val="single"/>
              </w:rPr>
              <w:t xml:space="preserve">Пленарное заседание </w:t>
            </w:r>
          </w:p>
          <w:p w14:paraId="150E50F9" w14:textId="77777777" w:rsidR="008829BC" w:rsidRDefault="006F33C2" w:rsidP="00FD761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Cs/>
                <w:color w:val="19467D"/>
              </w:rPr>
            </w:pPr>
            <w:r w:rsidRPr="00A342C2">
              <w:rPr>
                <w:rFonts w:ascii="Times New Roman" w:hAnsi="Times New Roman" w:cs="Times New Roman"/>
                <w:b/>
                <w:iCs/>
                <w:color w:val="19467D"/>
              </w:rPr>
              <w:t xml:space="preserve">РОССИЙСКО-КИТАЙСКОЕ СОТРУДНИЧЕСТВО: </w:t>
            </w:r>
          </w:p>
          <w:p w14:paraId="1DCAB174" w14:textId="413B252F" w:rsidR="006F33C2" w:rsidRPr="00A342C2" w:rsidRDefault="006F33C2" w:rsidP="00FD761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Cs/>
                <w:color w:val="19467D"/>
              </w:rPr>
            </w:pPr>
            <w:r w:rsidRPr="00A342C2">
              <w:rPr>
                <w:rFonts w:ascii="Times New Roman" w:hAnsi="Times New Roman" w:cs="Times New Roman"/>
                <w:b/>
                <w:iCs/>
                <w:color w:val="19467D"/>
              </w:rPr>
              <w:t>ВМЕСТЕ К УСТОЙЧИВОМУ РАЗВИТИЮ И ПРОЦВЕТАНИЮ</w:t>
            </w:r>
          </w:p>
        </w:tc>
        <w:tc>
          <w:tcPr>
            <w:tcW w:w="2075" w:type="dxa"/>
          </w:tcPr>
          <w:p w14:paraId="04068024" w14:textId="77777777" w:rsidR="006F33C2" w:rsidRPr="00B363DA" w:rsidRDefault="006F33C2" w:rsidP="00DB3EE0">
            <w:pPr>
              <w:spacing w:after="120" w:line="249" w:lineRule="exact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2410" w:type="dxa"/>
          </w:tcPr>
          <w:p w14:paraId="086EA61F" w14:textId="77777777" w:rsidR="006F33C2" w:rsidRPr="00B363DA" w:rsidRDefault="006F33C2" w:rsidP="00DB3EE0">
            <w:pPr>
              <w:spacing w:before="120" w:after="120" w:line="249" w:lineRule="exact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u w:val="single"/>
              </w:rPr>
            </w:pPr>
          </w:p>
        </w:tc>
      </w:tr>
      <w:tr w:rsidR="006F33C2" w:rsidRPr="00AC7382" w14:paraId="5298C688" w14:textId="77777777" w:rsidTr="00691981">
        <w:trPr>
          <w:trHeight w:val="600"/>
        </w:trPr>
        <w:tc>
          <w:tcPr>
            <w:tcW w:w="1309" w:type="dxa"/>
            <w:vAlign w:val="center"/>
          </w:tcPr>
          <w:p w14:paraId="2B060894" w14:textId="613C2495" w:rsidR="006F33C2" w:rsidRPr="003C0D38" w:rsidRDefault="009C7CA7" w:rsidP="00DB3EE0">
            <w:pPr>
              <w:spacing w:before="60" w:after="60" w:line="238" w:lineRule="exact"/>
              <w:ind w:hanging="76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9C7CA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Уточняется</w:t>
            </w:r>
          </w:p>
        </w:tc>
        <w:tc>
          <w:tcPr>
            <w:tcW w:w="11874" w:type="dxa"/>
            <w:gridSpan w:val="6"/>
            <w:vAlign w:val="center"/>
          </w:tcPr>
          <w:p w14:paraId="2183DB14" w14:textId="77777777" w:rsidR="006F33C2" w:rsidRPr="00202F46" w:rsidRDefault="006F33C2" w:rsidP="00DB3EE0">
            <w:pPr>
              <w:spacing w:before="60" w:after="60" w:line="238" w:lineRule="exact"/>
              <w:jc w:val="center"/>
              <w:rPr>
                <w:rFonts w:ascii="Times New Roman" w:hAnsi="Times New Roman" w:cs="Times New Roman"/>
              </w:rPr>
            </w:pPr>
            <w:r w:rsidRPr="008F109D">
              <w:rPr>
                <w:rFonts w:ascii="Times New Roman" w:hAnsi="Times New Roman" w:cs="Times New Roman"/>
                <w:bCs/>
                <w:iCs/>
              </w:rPr>
              <w:t>Гастрономический фестиваль Кухни России и Китая</w:t>
            </w:r>
          </w:p>
        </w:tc>
        <w:tc>
          <w:tcPr>
            <w:tcW w:w="2410" w:type="dxa"/>
            <w:vAlign w:val="center"/>
          </w:tcPr>
          <w:p w14:paraId="5A78426A" w14:textId="77777777" w:rsidR="006F33C2" w:rsidRPr="00AC7382" w:rsidRDefault="006F33C2" w:rsidP="00DB3EE0">
            <w:pPr>
              <w:spacing w:before="120" w:after="120" w:line="249" w:lineRule="exact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</w:rPr>
            </w:pPr>
          </w:p>
        </w:tc>
      </w:tr>
      <w:tr w:rsidR="006F33C2" w:rsidRPr="00AC7382" w14:paraId="052E4D50" w14:textId="77777777" w:rsidTr="00691981">
        <w:trPr>
          <w:trHeight w:val="836"/>
        </w:trPr>
        <w:tc>
          <w:tcPr>
            <w:tcW w:w="1309" w:type="dxa"/>
            <w:vAlign w:val="center"/>
          </w:tcPr>
          <w:p w14:paraId="4A052A12" w14:textId="5B5461A9" w:rsidR="006F33C2" w:rsidRPr="003C0D38" w:rsidRDefault="009C7CA7" w:rsidP="00DB3EE0">
            <w:pPr>
              <w:spacing w:before="60" w:after="60" w:line="238" w:lineRule="exact"/>
              <w:ind w:hanging="76"/>
              <w:jc w:val="center"/>
              <w:rPr>
                <w:rFonts w:ascii="Times New Roman" w:hAnsi="Times New Roman" w:cs="Times New Roman"/>
                <w:bCs/>
                <w:iCs/>
                <w:color w:val="EE0000"/>
                <w:sz w:val="20"/>
                <w:szCs w:val="20"/>
              </w:rPr>
            </w:pPr>
            <w:r w:rsidRPr="009C7CA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Уточняется</w:t>
            </w:r>
          </w:p>
        </w:tc>
        <w:tc>
          <w:tcPr>
            <w:tcW w:w="11874" w:type="dxa"/>
            <w:gridSpan w:val="6"/>
            <w:vAlign w:val="center"/>
          </w:tcPr>
          <w:p w14:paraId="015CFF24" w14:textId="77777777" w:rsidR="006F33C2" w:rsidRPr="008F109D" w:rsidRDefault="006F33C2" w:rsidP="00DB3EE0">
            <w:pPr>
              <w:spacing w:before="60" w:after="60" w:line="238" w:lineRule="exact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F109D">
              <w:rPr>
                <w:rFonts w:ascii="Times New Roman" w:hAnsi="Times New Roman" w:cs="Times New Roman"/>
                <w:bCs/>
                <w:iCs/>
              </w:rPr>
              <w:t>Российско-Китайский товарищеский матч по хоккею с шайбой</w:t>
            </w:r>
          </w:p>
          <w:p w14:paraId="1A6C9532" w14:textId="03125E74" w:rsidR="006F33C2" w:rsidRPr="008F109D" w:rsidRDefault="006F33C2" w:rsidP="006F33C2">
            <w:pPr>
              <w:spacing w:before="60" w:after="60" w:line="238" w:lineRule="exact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F109D">
              <w:rPr>
                <w:rFonts w:ascii="Times New Roman" w:hAnsi="Times New Roman" w:cs="Times New Roman"/>
                <w:bCs/>
                <w:iCs/>
              </w:rPr>
              <w:t>Парусная регата «Фуюань – Хабаровск»</w:t>
            </w:r>
          </w:p>
        </w:tc>
        <w:tc>
          <w:tcPr>
            <w:tcW w:w="2410" w:type="dxa"/>
          </w:tcPr>
          <w:p w14:paraId="52A453C3" w14:textId="77777777" w:rsidR="006F33C2" w:rsidRPr="00AC7382" w:rsidRDefault="006F33C2" w:rsidP="00DB3EE0">
            <w:pPr>
              <w:spacing w:before="120" w:after="120" w:line="249" w:lineRule="exact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</w:rPr>
            </w:pPr>
          </w:p>
        </w:tc>
      </w:tr>
      <w:tr w:rsidR="006F33C2" w:rsidRPr="00AC7382" w14:paraId="52D6B2B4" w14:textId="77777777" w:rsidTr="00691981">
        <w:trPr>
          <w:trHeight w:val="706"/>
        </w:trPr>
        <w:tc>
          <w:tcPr>
            <w:tcW w:w="1309" w:type="dxa"/>
            <w:vAlign w:val="center"/>
          </w:tcPr>
          <w:p w14:paraId="5C58B7FF" w14:textId="77777777" w:rsidR="006F33C2" w:rsidRPr="003C0D38" w:rsidRDefault="006F33C2" w:rsidP="00DB3E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60" w:after="60" w:line="238" w:lineRule="exact"/>
              <w:ind w:hanging="76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3C0D38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18.30 – 20.00</w:t>
            </w:r>
          </w:p>
        </w:tc>
        <w:tc>
          <w:tcPr>
            <w:tcW w:w="11874" w:type="dxa"/>
            <w:gridSpan w:val="6"/>
            <w:vAlign w:val="center"/>
          </w:tcPr>
          <w:p w14:paraId="19A2D26F" w14:textId="72BE2D27" w:rsidR="006F33C2" w:rsidRPr="00B363DA" w:rsidRDefault="006F33C2" w:rsidP="006F33C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363DA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</w:rPr>
              <w:t xml:space="preserve">Концерт </w:t>
            </w:r>
            <w:hyperlink r:id="rId7" w:tooltip="https://phildv.ru/index.php?id=31" w:history="1">
              <w:r w:rsidRPr="00B363DA">
                <w:rPr>
                  <w:rStyle w:val="ad"/>
                  <w:rFonts w:ascii="Times New Roman" w:eastAsia="Times New Roman" w:hAnsi="Times New Roman" w:cs="Times New Roman"/>
                  <w:b/>
                  <w:bCs/>
                  <w:color w:val="000000" w:themeColor="text1"/>
                  <w:u w:val="none"/>
                </w:rPr>
                <w:t>Дальневосточного академического симфонического оркестр</w:t>
              </w:r>
            </w:hyperlink>
            <w:r w:rsidRPr="00B363DA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</w:rPr>
              <w:t>а</w:t>
            </w:r>
          </w:p>
        </w:tc>
        <w:tc>
          <w:tcPr>
            <w:tcW w:w="2410" w:type="dxa"/>
            <w:vAlign w:val="center"/>
          </w:tcPr>
          <w:p w14:paraId="166F9C95" w14:textId="77777777" w:rsidR="006F33C2" w:rsidRPr="00AC7382" w:rsidRDefault="006F33C2" w:rsidP="00DB3E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</w:tr>
    </w:tbl>
    <w:p w14:paraId="2CA8A52D" w14:textId="4D014408" w:rsidR="00C31F8C" w:rsidRDefault="00C31F8C"/>
    <w:tbl>
      <w:tblPr>
        <w:tblStyle w:val="af6"/>
        <w:tblW w:w="15644" w:type="dxa"/>
        <w:tblInd w:w="227" w:type="dxa"/>
        <w:tblLayout w:type="fixed"/>
        <w:tblLook w:val="04A0" w:firstRow="1" w:lastRow="0" w:firstColumn="1" w:lastColumn="0" w:noHBand="0" w:noVBand="1"/>
      </w:tblPr>
      <w:tblGrid>
        <w:gridCol w:w="1275"/>
        <w:gridCol w:w="1839"/>
        <w:gridCol w:w="2126"/>
        <w:gridCol w:w="2268"/>
        <w:gridCol w:w="2183"/>
        <w:gridCol w:w="1703"/>
        <w:gridCol w:w="2183"/>
        <w:gridCol w:w="2067"/>
      </w:tblGrid>
      <w:tr w:rsidR="006F33C2" w:rsidRPr="00F75436" w14:paraId="01915FCD" w14:textId="77777777" w:rsidTr="005E6884">
        <w:trPr>
          <w:trHeight w:val="262"/>
        </w:trPr>
        <w:tc>
          <w:tcPr>
            <w:tcW w:w="15644" w:type="dxa"/>
            <w:gridSpan w:val="8"/>
            <w:shd w:val="clear" w:color="auto" w:fill="27599E"/>
            <w:vAlign w:val="center"/>
          </w:tcPr>
          <w:p w14:paraId="5B770F43" w14:textId="77777777" w:rsidR="006F33C2" w:rsidRPr="002A410A" w:rsidRDefault="006F33C2" w:rsidP="00A342C2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8"/>
                <w:szCs w:val="28"/>
                <w:lang w:eastAsia="zh-CN"/>
              </w:rPr>
            </w:pPr>
            <w:r w:rsidRPr="002A410A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8"/>
                <w:szCs w:val="28"/>
                <w:lang w:eastAsia="zh-CN"/>
              </w:rPr>
              <w:t>5 сентября 2026 (суббота)</w:t>
            </w:r>
          </w:p>
        </w:tc>
      </w:tr>
      <w:tr w:rsidR="002A410A" w:rsidRPr="00202F46" w14:paraId="5A25109F" w14:textId="77777777" w:rsidTr="005E6884">
        <w:trPr>
          <w:trHeight w:val="499"/>
        </w:trPr>
        <w:tc>
          <w:tcPr>
            <w:tcW w:w="1275" w:type="dxa"/>
            <w:vAlign w:val="center"/>
          </w:tcPr>
          <w:p w14:paraId="4114E283" w14:textId="438139D4" w:rsidR="002A410A" w:rsidRPr="009C7CA7" w:rsidRDefault="009C7CA7" w:rsidP="00A342C2">
            <w:pPr>
              <w:spacing w:before="60" w:after="60" w:line="23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9C7CA7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Площадка</w:t>
            </w:r>
          </w:p>
        </w:tc>
        <w:tc>
          <w:tcPr>
            <w:tcW w:w="10119" w:type="dxa"/>
            <w:gridSpan w:val="5"/>
            <w:tcBorders>
              <w:bottom w:val="single" w:sz="4" w:space="0" w:color="000000"/>
            </w:tcBorders>
            <w:shd w:val="clear" w:color="auto" w:fill="F5DEDB"/>
          </w:tcPr>
          <w:p w14:paraId="57417FBF" w14:textId="2E8F59FD" w:rsidR="002A410A" w:rsidRPr="00B363DA" w:rsidRDefault="002A410A" w:rsidP="002A410A">
            <w:pPr>
              <w:spacing w:before="120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</w:rPr>
            </w:pPr>
            <w:r w:rsidRPr="008F10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Дом офицеров Восточного военного округа</w:t>
            </w:r>
          </w:p>
        </w:tc>
        <w:tc>
          <w:tcPr>
            <w:tcW w:w="2183" w:type="dxa"/>
            <w:vMerge w:val="restart"/>
            <w:shd w:val="clear" w:color="auto" w:fill="C4E6DA"/>
            <w:vAlign w:val="center"/>
          </w:tcPr>
          <w:p w14:paraId="06CE993C" w14:textId="77777777" w:rsidR="002A410A" w:rsidRPr="00B363DA" w:rsidRDefault="002A410A" w:rsidP="00A342C2">
            <w:pPr>
              <w:spacing w:before="60" w:after="60" w:line="23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</w:rPr>
            </w:pPr>
            <w:r w:rsidRPr="008F109D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Дом официальных приёмов Правительства Хабаровского края</w:t>
            </w:r>
          </w:p>
        </w:tc>
        <w:tc>
          <w:tcPr>
            <w:tcW w:w="2067" w:type="dxa"/>
            <w:vMerge w:val="restart"/>
            <w:shd w:val="clear" w:color="auto" w:fill="F8F3C8"/>
          </w:tcPr>
          <w:p w14:paraId="3ED933EA" w14:textId="77777777" w:rsidR="002A410A" w:rsidRDefault="002A410A" w:rsidP="00A342C2">
            <w:pPr>
              <w:spacing w:before="60" w:after="60" w:line="238" w:lineRule="exact"/>
              <w:rPr>
                <w:rFonts w:ascii="Times New Roman" w:hAnsi="Times New Roman" w:cs="Times New Roman"/>
                <w:bCs/>
                <w:iCs/>
                <w:color w:val="000000" w:themeColor="text1"/>
              </w:rPr>
            </w:pPr>
          </w:p>
          <w:p w14:paraId="2DA97CCA" w14:textId="77777777" w:rsidR="002A410A" w:rsidRPr="00202F46" w:rsidRDefault="002A410A" w:rsidP="00A342C2">
            <w:pPr>
              <w:spacing w:before="60" w:after="60" w:line="23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202F46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Молодежный досуговый центр</w:t>
            </w:r>
          </w:p>
        </w:tc>
      </w:tr>
      <w:tr w:rsidR="002A410A" w:rsidRPr="00202F46" w14:paraId="46817B95" w14:textId="77777777" w:rsidTr="005E6884">
        <w:trPr>
          <w:trHeight w:val="550"/>
        </w:trPr>
        <w:tc>
          <w:tcPr>
            <w:tcW w:w="1275" w:type="dxa"/>
            <w:vAlign w:val="center"/>
          </w:tcPr>
          <w:p w14:paraId="7DA51E38" w14:textId="60687B3C" w:rsidR="002A410A" w:rsidRPr="009C7CA7" w:rsidRDefault="009C7CA7" w:rsidP="00691981">
            <w:pPr>
              <w:spacing w:after="60" w:line="23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9C7CA7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Зал/время</w:t>
            </w:r>
          </w:p>
        </w:tc>
        <w:tc>
          <w:tcPr>
            <w:tcW w:w="1839" w:type="dxa"/>
            <w:tcBorders>
              <w:bottom w:val="single" w:sz="4" w:space="0" w:color="000000"/>
            </w:tcBorders>
            <w:shd w:val="clear" w:color="auto" w:fill="F5DEDB"/>
            <w:vAlign w:val="center"/>
          </w:tcPr>
          <w:p w14:paraId="42853484" w14:textId="4AB9F5A5" w:rsidR="002A410A" w:rsidRPr="008F109D" w:rsidRDefault="002A410A" w:rsidP="006919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1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ЗАЛ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FB0F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Пленарный</w:t>
            </w:r>
          </w:p>
        </w:tc>
        <w:tc>
          <w:tcPr>
            <w:tcW w:w="2126" w:type="dxa"/>
            <w:shd w:val="clear" w:color="auto" w:fill="F5DEDB"/>
            <w:vAlign w:val="center"/>
          </w:tcPr>
          <w:p w14:paraId="0B3C94A2" w14:textId="5B119A8C" w:rsidR="002A410A" w:rsidRPr="008F109D" w:rsidRDefault="002A410A" w:rsidP="006919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ЗАЛ 2, 1 этаж</w:t>
            </w:r>
          </w:p>
        </w:tc>
        <w:tc>
          <w:tcPr>
            <w:tcW w:w="2268" w:type="dxa"/>
            <w:shd w:val="clear" w:color="auto" w:fill="F5DEDB"/>
            <w:vAlign w:val="center"/>
          </w:tcPr>
          <w:p w14:paraId="2E1EB4D0" w14:textId="4D62E45F" w:rsidR="002A410A" w:rsidRPr="00F75436" w:rsidRDefault="002A410A" w:rsidP="006919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ЗАЛ 3, 2 этаж</w:t>
            </w:r>
          </w:p>
        </w:tc>
        <w:tc>
          <w:tcPr>
            <w:tcW w:w="2183" w:type="dxa"/>
            <w:shd w:val="clear" w:color="auto" w:fill="F5DEDB"/>
            <w:vAlign w:val="center"/>
          </w:tcPr>
          <w:p w14:paraId="6B0B5E9C" w14:textId="65DFDF7C" w:rsidR="002A410A" w:rsidRPr="008F109D" w:rsidRDefault="002A410A" w:rsidP="006919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ЗАЛ 4, 2 этаж</w:t>
            </w:r>
          </w:p>
        </w:tc>
        <w:tc>
          <w:tcPr>
            <w:tcW w:w="1703" w:type="dxa"/>
            <w:shd w:val="clear" w:color="auto" w:fill="F5DEDB"/>
            <w:vAlign w:val="center"/>
          </w:tcPr>
          <w:p w14:paraId="2E3978B7" w14:textId="588D831E" w:rsidR="002A410A" w:rsidRPr="008F109D" w:rsidRDefault="002A410A" w:rsidP="006919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этаж, холл</w:t>
            </w:r>
          </w:p>
        </w:tc>
        <w:tc>
          <w:tcPr>
            <w:tcW w:w="2183" w:type="dxa"/>
            <w:vMerge/>
            <w:shd w:val="clear" w:color="auto" w:fill="C4E6DA"/>
            <w:vAlign w:val="center"/>
          </w:tcPr>
          <w:p w14:paraId="6DD8C9A3" w14:textId="77777777" w:rsidR="002A410A" w:rsidRPr="008F109D" w:rsidRDefault="002A410A" w:rsidP="00691981">
            <w:pPr>
              <w:spacing w:after="60" w:line="238" w:lineRule="exact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67" w:type="dxa"/>
            <w:vMerge/>
            <w:shd w:val="clear" w:color="auto" w:fill="F8F3C8"/>
          </w:tcPr>
          <w:p w14:paraId="30BC6528" w14:textId="77777777" w:rsidR="002A410A" w:rsidRDefault="002A410A" w:rsidP="00691981">
            <w:pPr>
              <w:spacing w:after="60" w:line="238" w:lineRule="exact"/>
              <w:rPr>
                <w:rFonts w:ascii="Times New Roman" w:hAnsi="Times New Roman" w:cs="Times New Roman"/>
                <w:bCs/>
                <w:iCs/>
                <w:color w:val="000000" w:themeColor="text1"/>
              </w:rPr>
            </w:pPr>
          </w:p>
        </w:tc>
      </w:tr>
      <w:tr w:rsidR="00A342C2" w:rsidRPr="00B363DA" w14:paraId="3EF3F6BF" w14:textId="77777777" w:rsidTr="005E6884">
        <w:trPr>
          <w:trHeight w:val="1534"/>
        </w:trPr>
        <w:tc>
          <w:tcPr>
            <w:tcW w:w="1275" w:type="dxa"/>
            <w:vAlign w:val="center"/>
          </w:tcPr>
          <w:p w14:paraId="5AFB894A" w14:textId="77777777" w:rsidR="006F33C2" w:rsidRPr="007550B3" w:rsidRDefault="006F33C2" w:rsidP="00A342C2">
            <w:pPr>
              <w:spacing w:before="60" w:after="60" w:line="226" w:lineRule="exact"/>
              <w:ind w:hanging="109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550B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10.00 – 11.30</w:t>
            </w:r>
          </w:p>
        </w:tc>
        <w:tc>
          <w:tcPr>
            <w:tcW w:w="1839" w:type="dxa"/>
            <w:shd w:val="clear" w:color="auto" w:fill="D9D9D9" w:themeFill="background1" w:themeFillShade="D9"/>
            <w:vAlign w:val="center"/>
          </w:tcPr>
          <w:p w14:paraId="7ECEBA70" w14:textId="77777777" w:rsidR="006F33C2" w:rsidRPr="00B363DA" w:rsidRDefault="006F33C2" w:rsidP="00A342C2">
            <w:pPr>
              <w:spacing w:before="60" w:after="60" w:line="226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</w:rPr>
            </w:pPr>
          </w:p>
        </w:tc>
        <w:tc>
          <w:tcPr>
            <w:tcW w:w="2126" w:type="dxa"/>
            <w:vAlign w:val="center"/>
          </w:tcPr>
          <w:p w14:paraId="5BD363BB" w14:textId="77777777" w:rsidR="006F33C2" w:rsidRPr="002A410A" w:rsidRDefault="006F33C2" w:rsidP="00A342C2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2A410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Стратегическая сессия по туризму</w:t>
            </w:r>
          </w:p>
          <w:p w14:paraId="57A5DF50" w14:textId="77777777" w:rsidR="006F33C2" w:rsidRPr="002A410A" w:rsidRDefault="006F33C2" w:rsidP="00A342C2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1174ECDD" w14:textId="77777777" w:rsidR="006F33C2" w:rsidRPr="002A410A" w:rsidRDefault="006F33C2" w:rsidP="002A410A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2A410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Бесшовный путь: </w:t>
            </w:r>
            <w:proofErr w:type="spellStart"/>
            <w:r w:rsidRPr="002A410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регуляторика</w:t>
            </w:r>
            <w:proofErr w:type="spellEnd"/>
            <w:r w:rsidRPr="002A410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и безвизовые границы</w:t>
            </w:r>
          </w:p>
        </w:tc>
        <w:tc>
          <w:tcPr>
            <w:tcW w:w="2268" w:type="dxa"/>
            <w:vAlign w:val="center"/>
          </w:tcPr>
          <w:p w14:paraId="4DAF83DF" w14:textId="0217C3DA" w:rsidR="006F33C2" w:rsidRPr="002A410A" w:rsidRDefault="006F33C2" w:rsidP="002A410A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2A410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Год образования России и Китая</w:t>
            </w:r>
          </w:p>
          <w:p w14:paraId="64C12B08" w14:textId="77777777" w:rsidR="00A342C2" w:rsidRPr="002A410A" w:rsidRDefault="00A342C2" w:rsidP="002A410A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2782386A" w14:textId="3BC3A377" w:rsidR="006F33C2" w:rsidRPr="002A410A" w:rsidRDefault="006F33C2" w:rsidP="002A410A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2A410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Полилингвальное образование детей</w:t>
            </w:r>
          </w:p>
        </w:tc>
        <w:tc>
          <w:tcPr>
            <w:tcW w:w="2183" w:type="dxa"/>
            <w:vAlign w:val="center"/>
          </w:tcPr>
          <w:p w14:paraId="49BAFDA5" w14:textId="77777777" w:rsidR="006F33C2" w:rsidRPr="002A410A" w:rsidRDefault="006F33C2" w:rsidP="00A342C2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2A410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Возобновляемые источники энергии как перспективное направление развития Дальнего Востока</w:t>
            </w:r>
          </w:p>
        </w:tc>
        <w:tc>
          <w:tcPr>
            <w:tcW w:w="1703" w:type="dxa"/>
            <w:vAlign w:val="center"/>
          </w:tcPr>
          <w:p w14:paraId="25A17331" w14:textId="5B62DA28" w:rsidR="006F33C2" w:rsidRPr="002A410A" w:rsidRDefault="006F33C2" w:rsidP="00A342C2">
            <w:pPr>
              <w:spacing w:before="60" w:after="60" w:line="226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2A410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Выставка инвестиционных проектов</w:t>
            </w:r>
          </w:p>
        </w:tc>
        <w:tc>
          <w:tcPr>
            <w:tcW w:w="2183" w:type="dxa"/>
            <w:vAlign w:val="center"/>
          </w:tcPr>
          <w:p w14:paraId="3DCCE6E2" w14:textId="77777777" w:rsidR="006F33C2" w:rsidRPr="002A410A" w:rsidRDefault="006F33C2" w:rsidP="00A342C2">
            <w:pPr>
              <w:spacing w:before="60" w:after="60" w:line="226" w:lineRule="exac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2A410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Инновационные подходы в диагностике и лечении онкозаболеваний: российские методы и китайские традиции</w:t>
            </w:r>
          </w:p>
        </w:tc>
        <w:tc>
          <w:tcPr>
            <w:tcW w:w="2067" w:type="dxa"/>
            <w:vAlign w:val="center"/>
          </w:tcPr>
          <w:p w14:paraId="571D2599" w14:textId="661185A2" w:rsidR="00A21A73" w:rsidRDefault="006F33C2" w:rsidP="00A21A73">
            <w:pPr>
              <w:spacing w:line="23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2A410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Закрытый экспортный семинар Школы экспорта РЭЦ</w:t>
            </w:r>
            <w:r w:rsidR="002A410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2A410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(по приглашениям</w:t>
            </w:r>
            <w:r w:rsidR="00A21A73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)/</w:t>
            </w:r>
          </w:p>
          <w:p w14:paraId="4CFF4F4D" w14:textId="77777777" w:rsidR="00A21A73" w:rsidRDefault="00A21A73" w:rsidP="00A21A73">
            <w:pPr>
              <w:spacing w:line="23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  <w:p w14:paraId="4E80D18D" w14:textId="501DA7C3" w:rsidR="006F33C2" w:rsidRPr="002A410A" w:rsidRDefault="00A21A73" w:rsidP="00A21A73">
            <w:pPr>
              <w:spacing w:line="238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6884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lang w:val="en-US"/>
              </w:rPr>
              <w:t>B</w:t>
            </w:r>
            <w:r w:rsidRPr="005E6884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</w:t>
            </w:r>
            <w:r w:rsidRPr="005E6884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lang w:val="en-US"/>
              </w:rPr>
              <w:t>B</w:t>
            </w:r>
            <w:r w:rsidRPr="005E6884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переговоры</w:t>
            </w:r>
          </w:p>
        </w:tc>
      </w:tr>
      <w:tr w:rsidR="00A342C2" w:rsidRPr="00B363DA" w14:paraId="24339DFD" w14:textId="77777777" w:rsidTr="005E6884">
        <w:trPr>
          <w:trHeight w:val="1542"/>
        </w:trPr>
        <w:tc>
          <w:tcPr>
            <w:tcW w:w="1275" w:type="dxa"/>
            <w:vAlign w:val="center"/>
          </w:tcPr>
          <w:p w14:paraId="304DE623" w14:textId="77777777" w:rsidR="006F33C2" w:rsidRPr="007550B3" w:rsidRDefault="006F33C2" w:rsidP="002A410A">
            <w:pPr>
              <w:spacing w:after="60" w:line="226" w:lineRule="exact"/>
              <w:ind w:hanging="109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550B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11.45 – 13.15</w:t>
            </w:r>
          </w:p>
        </w:tc>
        <w:tc>
          <w:tcPr>
            <w:tcW w:w="1839" w:type="dxa"/>
            <w:shd w:val="clear" w:color="auto" w:fill="D9D9D9" w:themeFill="background1" w:themeFillShade="D9"/>
            <w:vAlign w:val="center"/>
          </w:tcPr>
          <w:p w14:paraId="3782A402" w14:textId="77777777" w:rsidR="006F33C2" w:rsidRPr="00B363DA" w:rsidRDefault="006F33C2" w:rsidP="002A410A">
            <w:pPr>
              <w:spacing w:after="60" w:line="226" w:lineRule="exact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  <w:p w14:paraId="29DAABA8" w14:textId="77777777" w:rsidR="006F33C2" w:rsidRPr="00B363DA" w:rsidRDefault="006F33C2" w:rsidP="002A410A">
            <w:pPr>
              <w:spacing w:after="60" w:line="226" w:lineRule="exact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2126" w:type="dxa"/>
            <w:vAlign w:val="center"/>
          </w:tcPr>
          <w:p w14:paraId="44F81815" w14:textId="26ED4860" w:rsidR="006F33C2" w:rsidRPr="002A410A" w:rsidRDefault="007431DE" w:rsidP="002A410A">
            <w:pPr>
              <w:spacing w:after="60" w:line="23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431D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Презентация международного кинорынка для анимационного игрового кино</w:t>
            </w:r>
          </w:p>
        </w:tc>
        <w:tc>
          <w:tcPr>
            <w:tcW w:w="2268" w:type="dxa"/>
            <w:vAlign w:val="center"/>
          </w:tcPr>
          <w:p w14:paraId="7CC0C57A" w14:textId="77777777" w:rsidR="006F33C2" w:rsidRPr="002A410A" w:rsidRDefault="006F33C2" w:rsidP="002A410A">
            <w:pPr>
              <w:spacing w:after="60" w:line="240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2A410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Год образования России и Китая</w:t>
            </w:r>
          </w:p>
          <w:p w14:paraId="0A64D016" w14:textId="77777777" w:rsidR="006F33C2" w:rsidRPr="002A410A" w:rsidRDefault="006F33C2" w:rsidP="002A410A">
            <w:pPr>
              <w:spacing w:after="60" w:line="226" w:lineRule="exact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A410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Российско-Китайский союз профессионального образования</w:t>
            </w:r>
            <w:r w:rsidRPr="002A410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183" w:type="dxa"/>
            <w:vAlign w:val="center"/>
          </w:tcPr>
          <w:p w14:paraId="23800BD8" w14:textId="77777777" w:rsidR="002A410A" w:rsidRDefault="006F33C2" w:rsidP="002A410A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2A410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Экология и охрана окружающей среды. Приграничное экологическое сотрудничество</w:t>
            </w:r>
          </w:p>
          <w:p w14:paraId="343F1B8F" w14:textId="6ED604B8" w:rsidR="006F33C2" w:rsidRPr="002A410A" w:rsidRDefault="006F33C2" w:rsidP="002A410A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2A410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(по приглашениям)</w:t>
            </w:r>
          </w:p>
        </w:tc>
        <w:tc>
          <w:tcPr>
            <w:tcW w:w="1703" w:type="dxa"/>
            <w:vAlign w:val="center"/>
          </w:tcPr>
          <w:p w14:paraId="74111ECD" w14:textId="77777777" w:rsidR="006F33C2" w:rsidRPr="002A410A" w:rsidRDefault="006F33C2" w:rsidP="002A410A">
            <w:pPr>
              <w:spacing w:after="60" w:line="226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2A410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Выставка инвестиционных проектов</w:t>
            </w:r>
            <w:r w:rsidRPr="002A410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2183" w:type="dxa"/>
            <w:vAlign w:val="center"/>
          </w:tcPr>
          <w:p w14:paraId="4FD7A737" w14:textId="77777777" w:rsidR="006F33C2" w:rsidRPr="002A410A" w:rsidRDefault="006F33C2" w:rsidP="002A410A">
            <w:pPr>
              <w:spacing w:after="60" w:line="226" w:lineRule="exac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2A410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Инновационные подходы в диагностике и лечении онкозаболеваний: российские методы и китайские традиции</w:t>
            </w:r>
          </w:p>
        </w:tc>
        <w:tc>
          <w:tcPr>
            <w:tcW w:w="2067" w:type="dxa"/>
            <w:vAlign w:val="center"/>
          </w:tcPr>
          <w:p w14:paraId="1F36D5DB" w14:textId="3794A041" w:rsidR="006F33C2" w:rsidRPr="002A410A" w:rsidRDefault="005E6884" w:rsidP="002A410A">
            <w:pPr>
              <w:spacing w:line="226" w:lineRule="exac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E6884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lang w:val="en-US"/>
              </w:rPr>
              <w:t>B</w:t>
            </w:r>
            <w:r w:rsidRPr="005E6884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</w:t>
            </w:r>
            <w:r w:rsidRPr="005E6884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lang w:val="en-US"/>
              </w:rPr>
              <w:t>B</w:t>
            </w:r>
            <w:r w:rsidRPr="005E6884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переговоры</w:t>
            </w:r>
          </w:p>
          <w:p w14:paraId="15B6E31D" w14:textId="77777777" w:rsidR="006F33C2" w:rsidRPr="002A410A" w:rsidRDefault="006F33C2" w:rsidP="002A410A">
            <w:pPr>
              <w:spacing w:after="60" w:line="226" w:lineRule="exac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2A410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</w:p>
        </w:tc>
      </w:tr>
      <w:tr w:rsidR="006F33C2" w:rsidRPr="00B363DA" w14:paraId="642A35DB" w14:textId="77777777" w:rsidTr="005E6884">
        <w:trPr>
          <w:trHeight w:val="230"/>
        </w:trPr>
        <w:tc>
          <w:tcPr>
            <w:tcW w:w="1275" w:type="dxa"/>
            <w:vAlign w:val="center"/>
          </w:tcPr>
          <w:p w14:paraId="6B40AD34" w14:textId="77777777" w:rsidR="006F33C2" w:rsidRPr="007550B3" w:rsidRDefault="006F33C2" w:rsidP="00A342C2">
            <w:pPr>
              <w:spacing w:before="60" w:after="60" w:line="226" w:lineRule="exact"/>
              <w:ind w:hanging="109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550B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13.15 – 14.30</w:t>
            </w:r>
          </w:p>
        </w:tc>
        <w:tc>
          <w:tcPr>
            <w:tcW w:w="12302" w:type="dxa"/>
            <w:gridSpan w:val="6"/>
            <w:vAlign w:val="center"/>
          </w:tcPr>
          <w:p w14:paraId="2B4189DF" w14:textId="77777777" w:rsidR="006F33C2" w:rsidRPr="00B363DA" w:rsidRDefault="006F33C2" w:rsidP="00A342C2">
            <w:pPr>
              <w:shd w:val="clear" w:color="FFFFFF" w:fill="FFFFFF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B363DA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</w:rPr>
              <w:t>Обе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</w:rPr>
              <w:t>д</w:t>
            </w:r>
          </w:p>
        </w:tc>
        <w:tc>
          <w:tcPr>
            <w:tcW w:w="2067" w:type="dxa"/>
            <w:vAlign w:val="center"/>
          </w:tcPr>
          <w:p w14:paraId="0C52EBBC" w14:textId="77777777" w:rsidR="006F33C2" w:rsidRPr="00B363DA" w:rsidRDefault="006F33C2" w:rsidP="00A342C2">
            <w:pPr>
              <w:shd w:val="clear" w:color="FFFFFF" w:fill="FFFFFF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</w:rPr>
            </w:pPr>
          </w:p>
        </w:tc>
      </w:tr>
      <w:tr w:rsidR="006F33C2" w:rsidRPr="00B363DA" w14:paraId="679C6071" w14:textId="77777777" w:rsidTr="005E6884">
        <w:trPr>
          <w:trHeight w:val="767"/>
        </w:trPr>
        <w:tc>
          <w:tcPr>
            <w:tcW w:w="1275" w:type="dxa"/>
            <w:vAlign w:val="center"/>
          </w:tcPr>
          <w:p w14:paraId="4260F2FE" w14:textId="77777777" w:rsidR="006F33C2" w:rsidRPr="007550B3" w:rsidRDefault="006F33C2" w:rsidP="00A342C2">
            <w:pPr>
              <w:spacing w:before="60" w:after="60" w:line="226" w:lineRule="exact"/>
              <w:ind w:hanging="109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550B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14.30 – 16.00</w:t>
            </w:r>
          </w:p>
        </w:tc>
        <w:tc>
          <w:tcPr>
            <w:tcW w:w="12302" w:type="dxa"/>
            <w:gridSpan w:val="6"/>
            <w:vAlign w:val="center"/>
          </w:tcPr>
          <w:p w14:paraId="1C56CB59" w14:textId="77777777" w:rsidR="006F33C2" w:rsidRPr="008A0248" w:rsidRDefault="006F33C2" w:rsidP="00A342C2">
            <w:pPr>
              <w:spacing w:line="226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B363DA">
              <w:rPr>
                <w:rFonts w:ascii="Times New Roman" w:hAnsi="Times New Roman" w:cs="Times New Roman"/>
                <w:color w:val="000000" w:themeColor="text1"/>
              </w:rPr>
              <w:t>Библиодиалог</w:t>
            </w:r>
            <w:proofErr w:type="spellEnd"/>
            <w:r w:rsidRPr="00B363DA">
              <w:rPr>
                <w:rFonts w:ascii="Times New Roman" w:hAnsi="Times New Roman" w:cs="Times New Roman"/>
                <w:color w:val="000000" w:themeColor="text1"/>
              </w:rPr>
              <w:t xml:space="preserve"> Китая и России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 w:rsidRPr="008A0248">
              <w:rPr>
                <w:rFonts w:ascii="Times New Roman" w:hAnsi="Times New Roman" w:cs="Times New Roman"/>
                <w:color w:val="000000" w:themeColor="text1"/>
              </w:rPr>
              <w:t>Хабаровский край – провинция Хэйлунцзян"</w:t>
            </w:r>
          </w:p>
          <w:p w14:paraId="48C3DD57" w14:textId="77777777" w:rsidR="006F33C2" w:rsidRPr="00D7063A" w:rsidRDefault="006F33C2" w:rsidP="00A342C2">
            <w:pPr>
              <w:shd w:val="clear" w:color="FFFFFF" w:fill="FFFFFF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</w:rPr>
            </w:pPr>
            <w:r w:rsidRPr="008637B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Место проведения:</w:t>
            </w:r>
            <w:r w:rsidRPr="008637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Дальневосточная государственная научная библиотека</w:t>
            </w:r>
          </w:p>
        </w:tc>
        <w:tc>
          <w:tcPr>
            <w:tcW w:w="2067" w:type="dxa"/>
            <w:vAlign w:val="center"/>
          </w:tcPr>
          <w:p w14:paraId="1D0F1B70" w14:textId="13850F78" w:rsidR="006F33C2" w:rsidRPr="00B363DA" w:rsidRDefault="005E6884" w:rsidP="00A342C2">
            <w:pPr>
              <w:shd w:val="clear" w:color="FFFFFF" w:fill="FFFFFF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</w:rPr>
            </w:pPr>
            <w:r w:rsidRPr="005E6884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lang w:val="en-US"/>
              </w:rPr>
              <w:t>B</w:t>
            </w:r>
            <w:r w:rsidRPr="005E6884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</w:t>
            </w:r>
            <w:r w:rsidRPr="005E6884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lang w:val="en-US"/>
              </w:rPr>
              <w:t>B</w:t>
            </w:r>
            <w:r w:rsidRPr="005E6884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переговоры</w:t>
            </w:r>
          </w:p>
        </w:tc>
      </w:tr>
      <w:tr w:rsidR="00A342C2" w:rsidRPr="00B363DA" w14:paraId="16E38A45" w14:textId="77777777" w:rsidTr="005E6884">
        <w:trPr>
          <w:trHeight w:val="889"/>
        </w:trPr>
        <w:tc>
          <w:tcPr>
            <w:tcW w:w="1275" w:type="dxa"/>
            <w:vAlign w:val="center"/>
          </w:tcPr>
          <w:p w14:paraId="752CB733" w14:textId="77777777" w:rsidR="006F33C2" w:rsidRPr="007550B3" w:rsidRDefault="006F33C2" w:rsidP="00FD761E">
            <w:pPr>
              <w:spacing w:line="226" w:lineRule="exact"/>
              <w:ind w:hanging="109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550B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14.30 – 16.00</w:t>
            </w:r>
          </w:p>
        </w:tc>
        <w:tc>
          <w:tcPr>
            <w:tcW w:w="1839" w:type="dxa"/>
            <w:shd w:val="clear" w:color="auto" w:fill="D9D9D9" w:themeFill="background1" w:themeFillShade="D9"/>
            <w:vAlign w:val="center"/>
          </w:tcPr>
          <w:p w14:paraId="4F7D0BCC" w14:textId="77777777" w:rsidR="006F33C2" w:rsidRPr="00B363DA" w:rsidRDefault="006F33C2" w:rsidP="00FD761E">
            <w:pPr>
              <w:spacing w:line="226" w:lineRule="exact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2126" w:type="dxa"/>
            <w:vAlign w:val="center"/>
          </w:tcPr>
          <w:p w14:paraId="0B3A7D16" w14:textId="77777777" w:rsidR="006F33C2" w:rsidRPr="002A410A" w:rsidRDefault="006F33C2" w:rsidP="00FD761E">
            <w:pPr>
              <w:spacing w:line="23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2A410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Экспорт платформ и экспорт через платформы</w:t>
            </w:r>
            <w:r w:rsidRPr="002A410A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5DDD5EA7" w14:textId="770DB244" w:rsidR="006F33C2" w:rsidRPr="002A410A" w:rsidRDefault="00114021" w:rsidP="00FD761E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Корпоративная поддержка семьи: партнерство для будущего</w:t>
            </w:r>
          </w:p>
        </w:tc>
        <w:tc>
          <w:tcPr>
            <w:tcW w:w="2183" w:type="dxa"/>
            <w:vAlign w:val="center"/>
          </w:tcPr>
          <w:p w14:paraId="10850636" w14:textId="77777777" w:rsidR="006F33C2" w:rsidRPr="002A410A" w:rsidRDefault="006F33C2" w:rsidP="009B4F4C">
            <w:pPr>
              <w:spacing w:after="60" w:line="226" w:lineRule="exac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2A410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Молодежная площадка </w:t>
            </w:r>
          </w:p>
          <w:p w14:paraId="5A4BFB6A" w14:textId="77777777" w:rsidR="006F33C2" w:rsidRPr="002A410A" w:rsidRDefault="006F33C2" w:rsidP="00FD761E">
            <w:pPr>
              <w:spacing w:line="226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A410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Мосты решений: развитие Большого Уссурийского</w:t>
            </w:r>
          </w:p>
        </w:tc>
        <w:tc>
          <w:tcPr>
            <w:tcW w:w="1703" w:type="dxa"/>
            <w:vAlign w:val="center"/>
          </w:tcPr>
          <w:p w14:paraId="2FF8FB62" w14:textId="77777777" w:rsidR="006F33C2" w:rsidRPr="002A410A" w:rsidRDefault="006F33C2" w:rsidP="00FD761E">
            <w:pPr>
              <w:spacing w:line="23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2A410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Выставка инвестиционных проектов</w:t>
            </w:r>
            <w:r w:rsidRPr="002A410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2183" w:type="dxa"/>
            <w:vAlign w:val="center"/>
          </w:tcPr>
          <w:p w14:paraId="7DD0AB53" w14:textId="77777777" w:rsidR="006F33C2" w:rsidRPr="00B363DA" w:rsidRDefault="006F33C2" w:rsidP="00FD761E">
            <w:pPr>
              <w:spacing w:line="226" w:lineRule="exact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2067" w:type="dxa"/>
            <w:vAlign w:val="center"/>
          </w:tcPr>
          <w:p w14:paraId="6B542A31" w14:textId="72AF2FC7" w:rsidR="006F33C2" w:rsidRPr="00B363DA" w:rsidRDefault="005E6884" w:rsidP="00FD761E">
            <w:pPr>
              <w:spacing w:line="226" w:lineRule="exact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5E6884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lang w:val="en-US"/>
              </w:rPr>
              <w:t>B</w:t>
            </w:r>
            <w:r w:rsidRPr="005E6884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2</w:t>
            </w:r>
            <w:r w:rsidRPr="005E6884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  <w:lang w:val="en-US"/>
              </w:rPr>
              <w:t>B</w:t>
            </w:r>
            <w:r w:rsidRPr="005E6884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переговоры</w:t>
            </w:r>
          </w:p>
        </w:tc>
      </w:tr>
      <w:tr w:rsidR="006F33C2" w:rsidRPr="00B363DA" w14:paraId="4F17153A" w14:textId="77777777" w:rsidTr="005E6884">
        <w:trPr>
          <w:trHeight w:val="1469"/>
        </w:trPr>
        <w:tc>
          <w:tcPr>
            <w:tcW w:w="1275" w:type="dxa"/>
            <w:vAlign w:val="center"/>
          </w:tcPr>
          <w:p w14:paraId="323C4545" w14:textId="6A3FA0F5" w:rsidR="006F33C2" w:rsidRPr="009C7CA7" w:rsidRDefault="009C7CA7" w:rsidP="00A342C2">
            <w:pPr>
              <w:spacing w:before="60" w:after="60" w:line="226" w:lineRule="exact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9C7CA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Уточняется</w:t>
            </w:r>
          </w:p>
        </w:tc>
        <w:tc>
          <w:tcPr>
            <w:tcW w:w="14369" w:type="dxa"/>
            <w:gridSpan w:val="7"/>
            <w:vAlign w:val="center"/>
          </w:tcPr>
          <w:p w14:paraId="36B76BEE" w14:textId="77777777" w:rsidR="00691981" w:rsidRDefault="006F33C2" w:rsidP="00FD761E">
            <w:pPr>
              <w:spacing w:after="60" w:line="226" w:lineRule="exact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1E50A7">
              <w:rPr>
                <w:rFonts w:ascii="Times New Roman" w:hAnsi="Times New Roman" w:cs="Times New Roman"/>
                <w:bCs/>
                <w:iCs/>
              </w:rPr>
              <w:t>Хабаровское долголетие</w:t>
            </w:r>
            <w:r>
              <w:rPr>
                <w:rFonts w:ascii="Times New Roman" w:hAnsi="Times New Roman" w:cs="Times New Roman"/>
                <w:bCs/>
                <w:iCs/>
              </w:rPr>
              <w:t>: мероприятие</w:t>
            </w:r>
            <w:r w:rsidRPr="001E50A7">
              <w:rPr>
                <w:rFonts w:ascii="Times New Roman" w:hAnsi="Times New Roman" w:cs="Times New Roman"/>
                <w:bCs/>
                <w:iCs/>
              </w:rPr>
              <w:t xml:space="preserve"> на Спортивной набережной</w:t>
            </w:r>
          </w:p>
          <w:p w14:paraId="4D3A377D" w14:textId="59308DA9" w:rsidR="006F33C2" w:rsidRPr="001E50A7" w:rsidRDefault="006F33C2" w:rsidP="00FD761E">
            <w:pPr>
              <w:spacing w:after="60" w:line="226" w:lineRule="exact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1E50A7">
              <w:rPr>
                <w:rFonts w:ascii="Times New Roman" w:hAnsi="Times New Roman" w:cs="Times New Roman"/>
                <w:bCs/>
                <w:iCs/>
              </w:rPr>
              <w:t>БРОСКО: Аукцион детских рисунков</w:t>
            </w:r>
          </w:p>
          <w:p w14:paraId="3DBCEA2F" w14:textId="77777777" w:rsidR="00691981" w:rsidRDefault="006F33C2" w:rsidP="00FD761E">
            <w:pPr>
              <w:spacing w:after="60" w:line="226" w:lineRule="exact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П</w:t>
            </w:r>
            <w:r w:rsidRPr="001E50A7">
              <w:rPr>
                <w:rFonts w:ascii="Times New Roman" w:hAnsi="Times New Roman" w:cs="Times New Roman"/>
                <w:bCs/>
                <w:iCs/>
              </w:rPr>
              <w:t>редпоказ мультфильма «Капитан Невельской и земли Черного дракона»</w:t>
            </w:r>
          </w:p>
          <w:p w14:paraId="4D6FA4EE" w14:textId="61F98DAC" w:rsidR="006F33C2" w:rsidRPr="00B363DA" w:rsidRDefault="006F33C2" w:rsidP="00FD761E">
            <w:pPr>
              <w:spacing w:after="60" w:line="226" w:lineRule="exact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1E50A7">
              <w:rPr>
                <w:rFonts w:ascii="Times New Roman" w:hAnsi="Times New Roman" w:cs="Times New Roman"/>
                <w:bCs/>
                <w:iCs/>
              </w:rPr>
              <w:t>Туризм: Экскурсионные мероприятия для туроператоров из КНР</w:t>
            </w:r>
          </w:p>
        </w:tc>
      </w:tr>
      <w:tr w:rsidR="006F33C2" w:rsidRPr="00B363DA" w14:paraId="08DB04CB" w14:textId="77777777" w:rsidTr="005E6884">
        <w:trPr>
          <w:trHeight w:val="748"/>
        </w:trPr>
        <w:tc>
          <w:tcPr>
            <w:tcW w:w="1275" w:type="dxa"/>
            <w:vAlign w:val="center"/>
          </w:tcPr>
          <w:p w14:paraId="439638F2" w14:textId="0FF8F582" w:rsidR="006F33C2" w:rsidRPr="009C7CA7" w:rsidRDefault="009C7CA7" w:rsidP="00A342C2">
            <w:pPr>
              <w:spacing w:before="60" w:after="60" w:line="226" w:lineRule="exac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9C7CA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Уточняется</w:t>
            </w:r>
          </w:p>
        </w:tc>
        <w:tc>
          <w:tcPr>
            <w:tcW w:w="14369" w:type="dxa"/>
            <w:gridSpan w:val="7"/>
            <w:vAlign w:val="center"/>
          </w:tcPr>
          <w:p w14:paraId="751384D0" w14:textId="77777777" w:rsidR="006F33C2" w:rsidRPr="002A410A" w:rsidRDefault="006F33C2" w:rsidP="00A342C2">
            <w:pPr>
              <w:spacing w:before="60" w:after="60" w:line="226" w:lineRule="exac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2A410A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u w:val="single"/>
              </w:rPr>
              <w:t>Парусная регата «Фуюань – Хабаровск» / Гонки Формулы 1 на воде</w:t>
            </w:r>
          </w:p>
        </w:tc>
      </w:tr>
      <w:tr w:rsidR="006F33C2" w:rsidRPr="002A410A" w14:paraId="5CC79B52" w14:textId="77777777" w:rsidTr="005E6884">
        <w:trPr>
          <w:trHeight w:val="450"/>
        </w:trPr>
        <w:tc>
          <w:tcPr>
            <w:tcW w:w="1275" w:type="dxa"/>
            <w:vAlign w:val="center"/>
          </w:tcPr>
          <w:p w14:paraId="5553A282" w14:textId="5CEF3E76" w:rsidR="006F33C2" w:rsidRPr="009C7CA7" w:rsidRDefault="009C7CA7" w:rsidP="00A342C2">
            <w:pPr>
              <w:spacing w:before="60" w:after="60" w:line="226" w:lineRule="exac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9C7CA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Уточняется</w:t>
            </w:r>
          </w:p>
        </w:tc>
        <w:tc>
          <w:tcPr>
            <w:tcW w:w="14369" w:type="dxa"/>
            <w:gridSpan w:val="7"/>
            <w:vAlign w:val="center"/>
          </w:tcPr>
          <w:p w14:paraId="048E2900" w14:textId="77777777" w:rsidR="006F33C2" w:rsidRPr="002A410A" w:rsidRDefault="006F33C2" w:rsidP="00A342C2">
            <w:pPr>
              <w:spacing w:before="60" w:after="60" w:line="226" w:lineRule="exact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</w:rPr>
            </w:pPr>
            <w:r w:rsidRPr="002A41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Оперетта «Метель» на сцене ОДОРА</w:t>
            </w:r>
          </w:p>
        </w:tc>
      </w:tr>
    </w:tbl>
    <w:p w14:paraId="4F9503CE" w14:textId="6E39F787" w:rsidR="00A342C2" w:rsidRDefault="00A342C2" w:rsidP="00FD761E">
      <w:pPr>
        <w:spacing w:after="0" w:line="240" w:lineRule="auto"/>
      </w:pPr>
    </w:p>
    <w:p w14:paraId="40D9EE01" w14:textId="77777777" w:rsidR="00691981" w:rsidRDefault="00691981" w:rsidP="00FD761E">
      <w:pPr>
        <w:spacing w:after="0" w:line="240" w:lineRule="auto"/>
      </w:pPr>
    </w:p>
    <w:tbl>
      <w:tblPr>
        <w:tblStyle w:val="af6"/>
        <w:tblW w:w="15786" w:type="dxa"/>
        <w:tblInd w:w="227" w:type="dxa"/>
        <w:tblLayout w:type="fixed"/>
        <w:tblLook w:val="04A0" w:firstRow="1" w:lastRow="0" w:firstColumn="1" w:lastColumn="0" w:noHBand="0" w:noVBand="1"/>
      </w:tblPr>
      <w:tblGrid>
        <w:gridCol w:w="7281"/>
        <w:gridCol w:w="5670"/>
        <w:gridCol w:w="2835"/>
      </w:tblGrid>
      <w:tr w:rsidR="00C6480C" w:rsidRPr="008A0248" w14:paraId="3FCAA8C2" w14:textId="77777777" w:rsidTr="00A342C2">
        <w:trPr>
          <w:trHeight w:val="223"/>
        </w:trPr>
        <w:tc>
          <w:tcPr>
            <w:tcW w:w="15786" w:type="dxa"/>
            <w:gridSpan w:val="3"/>
            <w:shd w:val="clear" w:color="auto" w:fill="27599E"/>
            <w:vAlign w:val="center"/>
          </w:tcPr>
          <w:p w14:paraId="3D09E608" w14:textId="78E9E787" w:rsidR="00C6480C" w:rsidRPr="002A410A" w:rsidRDefault="00C6480C" w:rsidP="00D5671A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A410A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8"/>
                <w:szCs w:val="28"/>
                <w:lang w:eastAsia="zh-CN"/>
              </w:rPr>
              <w:t>6 сентября</w:t>
            </w:r>
            <w:r w:rsidR="008A0248" w:rsidRPr="002A410A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8"/>
                <w:szCs w:val="28"/>
                <w:lang w:eastAsia="zh-CN"/>
              </w:rPr>
              <w:t xml:space="preserve"> 2026</w:t>
            </w:r>
            <w:r w:rsidRPr="002A410A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8"/>
                <w:szCs w:val="28"/>
                <w:lang w:eastAsia="zh-CN"/>
              </w:rPr>
              <w:t xml:space="preserve"> (воскресенье). Молодежный день</w:t>
            </w:r>
          </w:p>
        </w:tc>
      </w:tr>
      <w:tr w:rsidR="00C6480C" w:rsidRPr="008A0248" w14:paraId="2FDCCFA3" w14:textId="77777777" w:rsidTr="00FD761E">
        <w:tc>
          <w:tcPr>
            <w:tcW w:w="7281" w:type="dxa"/>
            <w:shd w:val="clear" w:color="auto" w:fill="D0DED8"/>
            <w:vAlign w:val="center"/>
          </w:tcPr>
          <w:p w14:paraId="5CB8EAE0" w14:textId="77777777" w:rsidR="00C6480C" w:rsidRPr="002A410A" w:rsidRDefault="00C6480C" w:rsidP="00D5671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/>
                <w:bCs/>
                <w:iCs/>
                <w:color w:val="27599E"/>
              </w:rPr>
            </w:pPr>
            <w:r w:rsidRPr="002A410A">
              <w:rPr>
                <w:rFonts w:ascii="Times New Roman" w:hAnsi="Times New Roman" w:cs="Times New Roman"/>
                <w:b/>
                <w:bCs/>
                <w:iCs/>
                <w:color w:val="27599E"/>
              </w:rPr>
              <w:t>Основная программа</w:t>
            </w:r>
          </w:p>
        </w:tc>
        <w:tc>
          <w:tcPr>
            <w:tcW w:w="5670" w:type="dxa"/>
            <w:shd w:val="clear" w:color="auto" w:fill="D0DED8"/>
            <w:vAlign w:val="center"/>
          </w:tcPr>
          <w:p w14:paraId="3D176965" w14:textId="77777777" w:rsidR="00C6480C" w:rsidRPr="002A410A" w:rsidRDefault="00C6480C" w:rsidP="00D5671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/>
                <w:bCs/>
                <w:iCs/>
                <w:color w:val="27599E"/>
              </w:rPr>
            </w:pPr>
            <w:r w:rsidRPr="002A410A">
              <w:rPr>
                <w:rFonts w:ascii="Times New Roman" w:hAnsi="Times New Roman" w:cs="Times New Roman"/>
                <w:b/>
                <w:bCs/>
                <w:iCs/>
                <w:color w:val="27599E"/>
              </w:rPr>
              <w:t>Сопутствующие мероприятия</w:t>
            </w:r>
          </w:p>
        </w:tc>
        <w:tc>
          <w:tcPr>
            <w:tcW w:w="2835" w:type="dxa"/>
            <w:shd w:val="clear" w:color="auto" w:fill="D0DED8"/>
            <w:vAlign w:val="center"/>
          </w:tcPr>
          <w:p w14:paraId="46330F3F" w14:textId="77777777" w:rsidR="00C6480C" w:rsidRPr="002A410A" w:rsidRDefault="00C6480C" w:rsidP="00D5671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/>
                <w:bCs/>
                <w:iCs/>
                <w:color w:val="27599E"/>
              </w:rPr>
            </w:pPr>
            <w:r w:rsidRPr="002A410A">
              <w:rPr>
                <w:rFonts w:ascii="Times New Roman" w:hAnsi="Times New Roman" w:cs="Times New Roman"/>
                <w:b/>
                <w:bCs/>
                <w:iCs/>
                <w:color w:val="27599E"/>
              </w:rPr>
              <w:t>Культурная и спортивная программы</w:t>
            </w:r>
          </w:p>
        </w:tc>
      </w:tr>
      <w:tr w:rsidR="00C6480C" w:rsidRPr="008A0248" w14:paraId="384A1ABD" w14:textId="77777777" w:rsidTr="00691981">
        <w:trPr>
          <w:trHeight w:val="844"/>
        </w:trPr>
        <w:tc>
          <w:tcPr>
            <w:tcW w:w="7281" w:type="dxa"/>
            <w:vAlign w:val="center"/>
          </w:tcPr>
          <w:p w14:paraId="45165B55" w14:textId="55568F4D" w:rsidR="00C6480C" w:rsidRPr="008A0248" w:rsidRDefault="00C6480C" w:rsidP="00FD761E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A0248">
              <w:rPr>
                <w:rFonts w:ascii="Times New Roman" w:hAnsi="Times New Roman" w:cs="Times New Roman"/>
                <w:bCs/>
                <w:iCs/>
              </w:rPr>
              <w:t xml:space="preserve">Внеурочное занятие </w:t>
            </w:r>
            <w:r w:rsidR="001E50A7" w:rsidRPr="008A0248">
              <w:rPr>
                <w:rFonts w:ascii="Times New Roman" w:hAnsi="Times New Roman" w:cs="Times New Roman"/>
                <w:bCs/>
                <w:iCs/>
              </w:rPr>
              <w:t>«</w:t>
            </w:r>
            <w:r w:rsidRPr="008A0248">
              <w:rPr>
                <w:rFonts w:ascii="Times New Roman" w:hAnsi="Times New Roman" w:cs="Times New Roman"/>
                <w:bCs/>
                <w:iCs/>
              </w:rPr>
              <w:t>Живая беседа с Губернатором</w:t>
            </w:r>
            <w:r w:rsidR="001E50A7" w:rsidRPr="008A0248">
              <w:rPr>
                <w:rFonts w:ascii="Times New Roman" w:hAnsi="Times New Roman" w:cs="Times New Roman"/>
                <w:bCs/>
                <w:iCs/>
              </w:rPr>
              <w:t>»</w:t>
            </w:r>
            <w:r w:rsidRPr="008A0248">
              <w:rPr>
                <w:rFonts w:ascii="Times New Roman" w:hAnsi="Times New Roman" w:cs="Times New Roman"/>
                <w:bCs/>
                <w:iCs/>
              </w:rPr>
              <w:t xml:space="preserve"> по теме: </w:t>
            </w:r>
            <w:r w:rsidR="001E50A7" w:rsidRPr="008A0248">
              <w:rPr>
                <w:rFonts w:ascii="Times New Roman" w:hAnsi="Times New Roman" w:cs="Times New Roman"/>
                <w:bCs/>
                <w:iCs/>
              </w:rPr>
              <w:t>«</w:t>
            </w:r>
            <w:r w:rsidRPr="008A0248">
              <w:rPr>
                <w:rFonts w:ascii="Times New Roman" w:hAnsi="Times New Roman" w:cs="Times New Roman"/>
                <w:bCs/>
                <w:iCs/>
              </w:rPr>
              <w:t>Русско-китайская дружба: история и современность</w:t>
            </w:r>
            <w:r w:rsidR="001E50A7" w:rsidRPr="008A0248">
              <w:rPr>
                <w:rFonts w:ascii="Times New Roman" w:hAnsi="Times New Roman" w:cs="Times New Roman"/>
                <w:bCs/>
                <w:iCs/>
              </w:rPr>
              <w:t>»</w:t>
            </w:r>
          </w:p>
        </w:tc>
        <w:tc>
          <w:tcPr>
            <w:tcW w:w="5670" w:type="dxa"/>
            <w:vAlign w:val="center"/>
          </w:tcPr>
          <w:p w14:paraId="05BAB1C9" w14:textId="77777777" w:rsidR="00C6480C" w:rsidRPr="008A0248" w:rsidRDefault="00C6480C" w:rsidP="00FD761E">
            <w:pPr>
              <w:spacing w:line="240" w:lineRule="exact"/>
              <w:jc w:val="center"/>
              <w:rPr>
                <w:rFonts w:ascii="Times New Roman" w:hAnsi="Times New Roman" w:cs="Times New Roman"/>
                <w:iCs/>
              </w:rPr>
            </w:pPr>
            <w:r w:rsidRPr="008A0248">
              <w:rPr>
                <w:rFonts w:ascii="Times New Roman" w:hAnsi="Times New Roman" w:cs="Times New Roman"/>
                <w:bCs/>
                <w:iCs/>
              </w:rPr>
              <w:t xml:space="preserve">Гастрономический фестиваль Кухни России и Китая </w:t>
            </w:r>
          </w:p>
        </w:tc>
        <w:tc>
          <w:tcPr>
            <w:tcW w:w="2835" w:type="dxa"/>
            <w:vMerge w:val="restart"/>
            <w:vAlign w:val="center"/>
          </w:tcPr>
          <w:p w14:paraId="664320B1" w14:textId="77777777" w:rsidR="00C6480C" w:rsidRPr="008A0248" w:rsidRDefault="00C6480C" w:rsidP="00FD761E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A0248">
              <w:rPr>
                <w:rFonts w:ascii="Times New Roman" w:hAnsi="Times New Roman" w:cs="Times New Roman"/>
                <w:bCs/>
                <w:iCs/>
              </w:rPr>
              <w:t xml:space="preserve">Флешмоб – запуск </w:t>
            </w:r>
            <w:r w:rsidRPr="008A0248">
              <w:rPr>
                <w:rFonts w:ascii="Times New Roman" w:hAnsi="Times New Roman" w:cs="Times New Roman"/>
                <w:bCs/>
                <w:iCs/>
              </w:rPr>
              <w:br/>
              <w:t>воздушных змеев</w:t>
            </w:r>
          </w:p>
        </w:tc>
      </w:tr>
      <w:tr w:rsidR="00C6480C" w:rsidRPr="008A0248" w14:paraId="02579016" w14:textId="77777777" w:rsidTr="00FD761E">
        <w:trPr>
          <w:trHeight w:val="600"/>
        </w:trPr>
        <w:tc>
          <w:tcPr>
            <w:tcW w:w="7281" w:type="dxa"/>
            <w:vAlign w:val="center"/>
          </w:tcPr>
          <w:p w14:paraId="0DF0A8D8" w14:textId="61EB6B25" w:rsidR="00C6480C" w:rsidRPr="008A0248" w:rsidRDefault="00C6480C" w:rsidP="00FD761E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A0248">
              <w:rPr>
                <w:rFonts w:ascii="Times New Roman" w:hAnsi="Times New Roman" w:cs="Times New Roman"/>
                <w:bCs/>
                <w:iCs/>
              </w:rPr>
              <w:t xml:space="preserve">Молодежное мотивационное мероприятие Школы экспорта АО </w:t>
            </w:r>
            <w:r w:rsidR="001E50A7" w:rsidRPr="008A0248">
              <w:rPr>
                <w:rFonts w:ascii="Times New Roman" w:hAnsi="Times New Roman" w:cs="Times New Roman"/>
                <w:bCs/>
                <w:iCs/>
              </w:rPr>
              <w:t>«</w:t>
            </w:r>
            <w:r w:rsidRPr="008A0248">
              <w:rPr>
                <w:rFonts w:ascii="Times New Roman" w:hAnsi="Times New Roman" w:cs="Times New Roman"/>
                <w:bCs/>
                <w:iCs/>
              </w:rPr>
              <w:t>РЭЦ</w:t>
            </w:r>
            <w:r w:rsidR="001E50A7" w:rsidRPr="008A0248">
              <w:rPr>
                <w:rFonts w:ascii="Times New Roman" w:hAnsi="Times New Roman" w:cs="Times New Roman"/>
                <w:bCs/>
                <w:iCs/>
              </w:rPr>
              <w:t>»</w:t>
            </w:r>
          </w:p>
        </w:tc>
        <w:tc>
          <w:tcPr>
            <w:tcW w:w="5670" w:type="dxa"/>
            <w:vAlign w:val="center"/>
          </w:tcPr>
          <w:p w14:paraId="648A1453" w14:textId="77777777" w:rsidR="00C6480C" w:rsidRPr="008A0248" w:rsidRDefault="00C6480C" w:rsidP="00FD761E">
            <w:pPr>
              <w:spacing w:line="226" w:lineRule="exact"/>
              <w:jc w:val="center"/>
              <w:rPr>
                <w:rFonts w:ascii="Times New Roman" w:hAnsi="Times New Roman" w:cs="Times New Roman"/>
                <w:iCs/>
              </w:rPr>
            </w:pPr>
            <w:r w:rsidRPr="005E6884">
              <w:rPr>
                <w:rFonts w:ascii="Times New Roman" w:hAnsi="Times New Roman" w:cs="Times New Roman"/>
                <w:b/>
                <w:iCs/>
                <w:lang w:val="en-US"/>
              </w:rPr>
              <w:t>B</w:t>
            </w:r>
            <w:r w:rsidRPr="005E6884">
              <w:rPr>
                <w:rFonts w:ascii="Times New Roman" w:hAnsi="Times New Roman" w:cs="Times New Roman"/>
                <w:b/>
                <w:iCs/>
              </w:rPr>
              <w:t>2</w:t>
            </w:r>
            <w:r w:rsidRPr="005E6884">
              <w:rPr>
                <w:rFonts w:ascii="Times New Roman" w:hAnsi="Times New Roman" w:cs="Times New Roman"/>
                <w:b/>
                <w:iCs/>
                <w:lang w:val="en-US"/>
              </w:rPr>
              <w:t>B</w:t>
            </w:r>
            <w:r w:rsidRPr="005E6884">
              <w:rPr>
                <w:rFonts w:ascii="Times New Roman" w:hAnsi="Times New Roman" w:cs="Times New Roman"/>
                <w:b/>
                <w:iCs/>
              </w:rPr>
              <w:t xml:space="preserve"> переговоры</w:t>
            </w:r>
            <w:r w:rsidRPr="008A0248">
              <w:rPr>
                <w:rFonts w:ascii="Times New Roman" w:hAnsi="Times New Roman" w:cs="Times New Roman"/>
                <w:bCs/>
                <w:iCs/>
              </w:rPr>
              <w:t xml:space="preserve"> в рамках Российско-Китайского форума</w:t>
            </w:r>
          </w:p>
        </w:tc>
        <w:tc>
          <w:tcPr>
            <w:tcW w:w="2835" w:type="dxa"/>
            <w:vMerge/>
            <w:vAlign w:val="center"/>
          </w:tcPr>
          <w:p w14:paraId="203A944A" w14:textId="77777777" w:rsidR="00C6480C" w:rsidRPr="008A0248" w:rsidRDefault="00C6480C" w:rsidP="00FD761E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</w:tr>
      <w:tr w:rsidR="00C6480C" w:rsidRPr="008A0248" w14:paraId="3BA4C299" w14:textId="77777777" w:rsidTr="00691981">
        <w:trPr>
          <w:trHeight w:val="511"/>
        </w:trPr>
        <w:tc>
          <w:tcPr>
            <w:tcW w:w="15786" w:type="dxa"/>
            <w:gridSpan w:val="3"/>
            <w:vAlign w:val="center"/>
          </w:tcPr>
          <w:p w14:paraId="743F4E1E" w14:textId="71E4587F" w:rsidR="00C6480C" w:rsidRPr="002A410A" w:rsidRDefault="00C6480C" w:rsidP="00FD761E">
            <w:pPr>
              <w:spacing w:line="238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41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Оперетта «Сильва» на сцене Дома профсоюзов</w:t>
            </w:r>
          </w:p>
        </w:tc>
      </w:tr>
    </w:tbl>
    <w:p w14:paraId="106F4E71" w14:textId="3ACA2F24" w:rsidR="00972DE0" w:rsidRDefault="00972DE0" w:rsidP="00C6480C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sectPr w:rsidR="00972DE0" w:rsidSect="00A342C2">
      <w:headerReference w:type="first" r:id="rId8"/>
      <w:type w:val="continuous"/>
      <w:pgSz w:w="16838" w:h="11906" w:orient="landscape"/>
      <w:pgMar w:top="442" w:right="249" w:bottom="284" w:left="249" w:header="284" w:footer="4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3CA770C" w14:textId="77777777" w:rsidR="004063DA" w:rsidRDefault="004063DA">
      <w:pPr>
        <w:spacing w:after="0" w:line="240" w:lineRule="auto"/>
      </w:pPr>
      <w:r>
        <w:separator/>
      </w:r>
    </w:p>
  </w:endnote>
  <w:endnote w:type="continuationSeparator" w:id="0">
    <w:p w14:paraId="2CD3E58C" w14:textId="77777777" w:rsidR="004063DA" w:rsidRDefault="00406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E2BB000" w14:textId="77777777" w:rsidR="004063DA" w:rsidRDefault="004063DA">
      <w:pPr>
        <w:spacing w:after="0" w:line="240" w:lineRule="auto"/>
      </w:pPr>
      <w:r>
        <w:separator/>
      </w:r>
    </w:p>
  </w:footnote>
  <w:footnote w:type="continuationSeparator" w:id="0">
    <w:p w14:paraId="7BF7047C" w14:textId="77777777" w:rsidR="004063DA" w:rsidRDefault="004063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BB6D924" w14:textId="41F0D131" w:rsidR="00D7063A" w:rsidRDefault="00D7063A" w:rsidP="00FD761E">
    <w:pPr>
      <w:pStyle w:val="af7"/>
      <w:jc w:val="center"/>
    </w:pPr>
    <w:r>
      <w:rPr>
        <w:noProof/>
      </w:rPr>
      <w:drawing>
        <wp:inline distT="0" distB="0" distL="0" distR="0" wp14:anchorId="5CFEAAAE" wp14:editId="5AAA4179">
          <wp:extent cx="10419080" cy="2438400"/>
          <wp:effectExtent l="0" t="0" r="1270" b="0"/>
          <wp:docPr id="24" name="Рисунок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Рисунок 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806" b="5897"/>
                  <a:stretch/>
                </pic:blipFill>
                <pic:spPr bwMode="auto">
                  <a:xfrm>
                    <a:off x="0" y="0"/>
                    <a:ext cx="10497073" cy="245665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9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DE0"/>
    <w:rsid w:val="00021BD3"/>
    <w:rsid w:val="0004084F"/>
    <w:rsid w:val="00047EF3"/>
    <w:rsid w:val="00096874"/>
    <w:rsid w:val="000A5814"/>
    <w:rsid w:val="000F40B1"/>
    <w:rsid w:val="00114021"/>
    <w:rsid w:val="001616A7"/>
    <w:rsid w:val="001712D1"/>
    <w:rsid w:val="001A0435"/>
    <w:rsid w:val="001B36E0"/>
    <w:rsid w:val="001C3675"/>
    <w:rsid w:val="001E4F43"/>
    <w:rsid w:val="001E50A7"/>
    <w:rsid w:val="00202F46"/>
    <w:rsid w:val="00292228"/>
    <w:rsid w:val="002A35EE"/>
    <w:rsid w:val="002A410A"/>
    <w:rsid w:val="002B66DE"/>
    <w:rsid w:val="002E02E0"/>
    <w:rsid w:val="00366AAE"/>
    <w:rsid w:val="00387B98"/>
    <w:rsid w:val="00395E21"/>
    <w:rsid w:val="003A31AA"/>
    <w:rsid w:val="003B0F8A"/>
    <w:rsid w:val="003B65C4"/>
    <w:rsid w:val="003C0D38"/>
    <w:rsid w:val="003F013C"/>
    <w:rsid w:val="004063DA"/>
    <w:rsid w:val="004B22A6"/>
    <w:rsid w:val="004D3D00"/>
    <w:rsid w:val="004E6C0F"/>
    <w:rsid w:val="00506189"/>
    <w:rsid w:val="005405FC"/>
    <w:rsid w:val="005B0D73"/>
    <w:rsid w:val="005E6884"/>
    <w:rsid w:val="00606315"/>
    <w:rsid w:val="00621F41"/>
    <w:rsid w:val="0067021F"/>
    <w:rsid w:val="00690B72"/>
    <w:rsid w:val="00691981"/>
    <w:rsid w:val="0069620D"/>
    <w:rsid w:val="006C04E8"/>
    <w:rsid w:val="006D1CAB"/>
    <w:rsid w:val="006F33C2"/>
    <w:rsid w:val="00730162"/>
    <w:rsid w:val="007339B5"/>
    <w:rsid w:val="007423D5"/>
    <w:rsid w:val="007431DE"/>
    <w:rsid w:val="007550B3"/>
    <w:rsid w:val="00762D8C"/>
    <w:rsid w:val="007947D2"/>
    <w:rsid w:val="007C7BDF"/>
    <w:rsid w:val="008637BE"/>
    <w:rsid w:val="00871289"/>
    <w:rsid w:val="008738C4"/>
    <w:rsid w:val="008829BC"/>
    <w:rsid w:val="008A0248"/>
    <w:rsid w:val="008C13D5"/>
    <w:rsid w:val="008C1EEC"/>
    <w:rsid w:val="008C5CC5"/>
    <w:rsid w:val="008C6FA1"/>
    <w:rsid w:val="008F109D"/>
    <w:rsid w:val="00901CB7"/>
    <w:rsid w:val="00953842"/>
    <w:rsid w:val="00972DE0"/>
    <w:rsid w:val="009900C2"/>
    <w:rsid w:val="009903E2"/>
    <w:rsid w:val="009A3614"/>
    <w:rsid w:val="009A529D"/>
    <w:rsid w:val="009A5C52"/>
    <w:rsid w:val="009B4F4C"/>
    <w:rsid w:val="009C7CA7"/>
    <w:rsid w:val="00A21A73"/>
    <w:rsid w:val="00A342C2"/>
    <w:rsid w:val="00A4543A"/>
    <w:rsid w:val="00A636AD"/>
    <w:rsid w:val="00A74818"/>
    <w:rsid w:val="00AB6319"/>
    <w:rsid w:val="00AC7382"/>
    <w:rsid w:val="00AE1732"/>
    <w:rsid w:val="00B363DA"/>
    <w:rsid w:val="00B46919"/>
    <w:rsid w:val="00B74E02"/>
    <w:rsid w:val="00BB55EF"/>
    <w:rsid w:val="00C20458"/>
    <w:rsid w:val="00C31F8C"/>
    <w:rsid w:val="00C6480C"/>
    <w:rsid w:val="00CA3D6E"/>
    <w:rsid w:val="00CC0199"/>
    <w:rsid w:val="00CC7041"/>
    <w:rsid w:val="00D61F42"/>
    <w:rsid w:val="00D7063A"/>
    <w:rsid w:val="00D71688"/>
    <w:rsid w:val="00D73A3B"/>
    <w:rsid w:val="00D8754F"/>
    <w:rsid w:val="00D93CB6"/>
    <w:rsid w:val="00E12DF3"/>
    <w:rsid w:val="00E227AE"/>
    <w:rsid w:val="00EA22D9"/>
    <w:rsid w:val="00F247D6"/>
    <w:rsid w:val="00F75436"/>
    <w:rsid w:val="00FB0F1C"/>
    <w:rsid w:val="00FD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8EEDAF"/>
  <w15:docId w15:val="{8D507920-B52B-4597-8205-4DE558390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761E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563C1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table" w:styleId="af6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character" w:styleId="afd">
    <w:name w:val="annotation reference"/>
    <w:basedOn w:val="a0"/>
    <w:uiPriority w:val="99"/>
    <w:semiHidden/>
    <w:unhideWhenUsed/>
    <w:rsid w:val="00A342C2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342C2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342C2"/>
    <w:rPr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342C2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342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hildv.ru/index.php?id=3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39C6F-664F-44D9-9255-2AE23714D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Миистерство финансов Хабаровского края</Company>
  <LinksUpToDate>false</LinksUpToDate>
  <CharactersWithSpaces>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Филоненко Валентина Владимировна</dc:creator>
  <cp:lastModifiedBy>Maria</cp:lastModifiedBy>
  <cp:revision>2</cp:revision>
  <cp:lastPrinted>2026-07-29T10:44:00Z</cp:lastPrinted>
  <dcterms:created xsi:type="dcterms:W3CDTF">2026-07-29T11:34:00Z</dcterms:created>
  <dcterms:modified xsi:type="dcterms:W3CDTF">2026-07-29T11:34:00Z</dcterms:modified>
</cp:coreProperties>
</file>